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D5" w:rsidRDefault="001E0AD5" w:rsidP="001E0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frå foreldremøte på Frøysland skule</w:t>
      </w:r>
    </w:p>
    <w:p w:rsidR="001E0AD5" w:rsidRDefault="001E0AD5" w:rsidP="001E0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9.september 2020</w:t>
      </w:r>
    </w:p>
    <w:p w:rsidR="001E0AD5" w:rsidRDefault="001E0AD5" w:rsidP="001E0A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Desse var til stades: </w:t>
      </w:r>
    </w:p>
    <w:p w:rsidR="001E0AD5" w:rsidRDefault="006E1C30" w:rsidP="001E0A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Foreldre: </w:t>
      </w:r>
      <w:r w:rsidRPr="006E1C30">
        <w:rPr>
          <w:sz w:val="24"/>
          <w:szCs w:val="24"/>
        </w:rPr>
        <w:t xml:space="preserve">Henny </w:t>
      </w:r>
      <w:proofErr w:type="spellStart"/>
      <w:r w:rsidRPr="006E1C30">
        <w:rPr>
          <w:sz w:val="24"/>
          <w:szCs w:val="24"/>
        </w:rPr>
        <w:t>Råheim</w:t>
      </w:r>
      <w:proofErr w:type="spellEnd"/>
      <w:r w:rsidRPr="006E1C30">
        <w:rPr>
          <w:sz w:val="24"/>
          <w:szCs w:val="24"/>
        </w:rPr>
        <w:t>, Gert Runar Rørvik, Bodil Støfring, Beate Bjørvik Rørvik, Laila Hage, Linn Grepstad Nes, Monika Frøysland, Else Renate Myren, Bodil Frøysland, Ivar Frøysland, Ann Karin Nes, Lillian Søviknes Birkeland, Roald Birkeland</w:t>
      </w:r>
    </w:p>
    <w:p w:rsidR="006E1C30" w:rsidRDefault="006E1C30" w:rsidP="001E0A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Tilsette: </w:t>
      </w:r>
      <w:r>
        <w:rPr>
          <w:sz w:val="24"/>
          <w:szCs w:val="24"/>
        </w:rPr>
        <w:t>Ingerid Grane (lærar), Steffen Fjørstad (lærar og far), Robert Frøysland (lærar og far), Lilly Grøneng (rektor)</w:t>
      </w:r>
    </w:p>
    <w:p w:rsidR="006E1C30" w:rsidRDefault="006E1C30" w:rsidP="001E0A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Andre: </w:t>
      </w:r>
      <w:r>
        <w:rPr>
          <w:sz w:val="24"/>
          <w:szCs w:val="24"/>
        </w:rPr>
        <w:t>Eirin Gangeskar Nes (helsesjukepleiar)</w:t>
      </w:r>
    </w:p>
    <w:p w:rsidR="005D17BE" w:rsidRPr="005D17BE" w:rsidRDefault="006E1C30" w:rsidP="001E0AD5">
      <w:pPr>
        <w:rPr>
          <w:i/>
          <w:sz w:val="24"/>
          <w:szCs w:val="24"/>
        </w:rPr>
      </w:pPr>
      <w:r w:rsidRPr="005D17BE">
        <w:rPr>
          <w:i/>
          <w:sz w:val="24"/>
          <w:szCs w:val="24"/>
        </w:rPr>
        <w:t>Møtet starta 19.30</w:t>
      </w:r>
      <w:r w:rsidR="00315CD2">
        <w:rPr>
          <w:i/>
          <w:sz w:val="24"/>
          <w:szCs w:val="24"/>
        </w:rPr>
        <w:t>.</w:t>
      </w:r>
      <w:r w:rsidR="005D17BE" w:rsidRPr="005D17BE">
        <w:rPr>
          <w:i/>
          <w:sz w:val="24"/>
          <w:szCs w:val="24"/>
        </w:rPr>
        <w:t xml:space="preserve">  Steffen leia møtet.  Det var ikkje mat grunna koronasituasjonen. </w:t>
      </w:r>
    </w:p>
    <w:p w:rsidR="001E0AD5" w:rsidRDefault="001E0AD5" w:rsidP="001E0AD5">
      <w:pPr>
        <w:pStyle w:val="Listeavsnitt"/>
        <w:jc w:val="center"/>
        <w:rPr>
          <w:b/>
          <w:sz w:val="28"/>
          <w:szCs w:val="28"/>
        </w:rPr>
      </w:pPr>
    </w:p>
    <w:p w:rsidR="001E0AD5" w:rsidRPr="00DB4AFF" w:rsidRDefault="001E0AD5" w:rsidP="006E1C30">
      <w:pPr>
        <w:rPr>
          <w:b/>
          <w:sz w:val="40"/>
          <w:szCs w:val="40"/>
        </w:rPr>
      </w:pPr>
      <w:r w:rsidRPr="00DB4AFF">
        <w:rPr>
          <w:b/>
          <w:sz w:val="40"/>
          <w:szCs w:val="40"/>
        </w:rPr>
        <w:t>Saker:</w:t>
      </w:r>
    </w:p>
    <w:p w:rsidR="001E0AD5" w:rsidRDefault="001E0AD5" w:rsidP="001E0AD5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A15BA8">
        <w:rPr>
          <w:sz w:val="28"/>
          <w:szCs w:val="28"/>
        </w:rPr>
        <w:t>Helsesjukeplei</w:t>
      </w:r>
      <w:r w:rsidR="000A5EFA">
        <w:rPr>
          <w:sz w:val="28"/>
          <w:szCs w:val="28"/>
        </w:rPr>
        <w:t>ar Eirin Gangeskar Nes orienterte</w:t>
      </w:r>
      <w:r w:rsidRPr="00A15BA8">
        <w:rPr>
          <w:sz w:val="28"/>
          <w:szCs w:val="28"/>
        </w:rPr>
        <w:t xml:space="preserve"> om </w:t>
      </w:r>
      <w:r>
        <w:rPr>
          <w:sz w:val="28"/>
          <w:szCs w:val="28"/>
        </w:rPr>
        <w:t xml:space="preserve">arbeidet sitt </w:t>
      </w:r>
      <w:r w:rsidRPr="00A15BA8">
        <w:rPr>
          <w:sz w:val="28"/>
          <w:szCs w:val="28"/>
        </w:rPr>
        <w:t xml:space="preserve"> på skulen.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32"/>
          <w:szCs w:val="32"/>
          <w:lang w:val="nb-NO" w:eastAsia="nn-NO"/>
        </w:rPr>
        <w:t xml:space="preserve">Helsestasjon / </w:t>
      </w:r>
      <w:proofErr w:type="spellStart"/>
      <w:r w:rsidRPr="00DE1CF4">
        <w:rPr>
          <w:rFonts w:ascii="Arial" w:eastAsia="+mn-ea" w:hAnsi="Arial" w:cs="Arial"/>
          <w:sz w:val="32"/>
          <w:szCs w:val="32"/>
          <w:lang w:val="nb-NO" w:eastAsia="nn-NO"/>
        </w:rPr>
        <w:t>skulehelseteneste</w:t>
      </w:r>
      <w:proofErr w:type="spellEnd"/>
    </w:p>
    <w:p w:rsidR="00DE1CF4" w:rsidRDefault="00DE1CF4" w:rsidP="00DE1CF4">
      <w:pPr>
        <w:spacing w:after="0" w:line="240" w:lineRule="auto"/>
        <w:rPr>
          <w:rFonts w:ascii="Arial" w:eastAsia="+mn-ea" w:hAnsi="Arial" w:cs="Arial"/>
          <w:sz w:val="32"/>
          <w:szCs w:val="32"/>
          <w:lang w:eastAsia="nn-NO"/>
        </w:rPr>
      </w:pPr>
      <w:proofErr w:type="spellStart"/>
      <w:r w:rsidRPr="00DE1CF4">
        <w:rPr>
          <w:rFonts w:ascii="Arial" w:eastAsia="+mn-ea" w:hAnsi="Arial" w:cs="Arial"/>
          <w:sz w:val="32"/>
          <w:szCs w:val="32"/>
          <w:lang w:val="nb-NO" w:eastAsia="nn-NO"/>
        </w:rPr>
        <w:t>Skulehelsetenesta</w:t>
      </w:r>
      <w:proofErr w:type="spellEnd"/>
      <w:r w:rsidRPr="00DE1CF4">
        <w:rPr>
          <w:rFonts w:ascii="Arial" w:eastAsia="+mn-ea" w:hAnsi="Arial" w:cs="Arial"/>
          <w:sz w:val="32"/>
          <w:szCs w:val="32"/>
          <w:lang w:val="nb-NO" w:eastAsia="nn-NO"/>
        </w:rPr>
        <w:t xml:space="preserve"> ved</w:t>
      </w:r>
      <w:r w:rsidRPr="00DE1CF4">
        <w:rPr>
          <w:rFonts w:ascii="Arial" w:eastAsia="+mn-ea" w:hAnsi="Arial" w:cs="Arial"/>
          <w:sz w:val="32"/>
          <w:szCs w:val="32"/>
          <w:lang w:eastAsia="nn-NO"/>
        </w:rPr>
        <w:t xml:space="preserve"> Frøysland skule: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Helsesjukepleiar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: Eirin N. Gangeskar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Skulelege/skulepsykolog: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Manpreet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Singh /Maria Bergsholm.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Kontortid: Tirsdag og onsdag (08-15.15).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Kontaktinformasjon: 57722130. </w:t>
      </w:r>
    </w:p>
    <w:p w:rsidR="00DE1CF4" w:rsidRPr="00DE1CF4" w:rsidRDefault="00DE1CF4" w:rsidP="00DE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b/>
          <w:bCs/>
          <w:sz w:val="24"/>
          <w:szCs w:val="24"/>
          <w:lang w:eastAsia="nn-NO"/>
        </w:rPr>
        <w:t>Skulehelsetenesta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proofErr w:type="spellStart"/>
      <w:r>
        <w:rPr>
          <w:rFonts w:ascii="Calibri" w:eastAsia="+mn-ea" w:hAnsi="Calibri" w:cs="Arial"/>
          <w:sz w:val="24"/>
          <w:szCs w:val="24"/>
          <w:lang w:eastAsia="nn-NO"/>
        </w:rPr>
        <w:t>Låg</w:t>
      </w:r>
      <w:r w:rsidRPr="00DE1CF4">
        <w:rPr>
          <w:rFonts w:ascii="Calibri" w:eastAsia="+mn-ea" w:hAnsi="Calibri" w:cs="Arial"/>
          <w:sz w:val="24"/>
          <w:szCs w:val="24"/>
          <w:lang w:eastAsia="nn-NO"/>
        </w:rPr>
        <w:t>ter</w:t>
      </w:r>
      <w:r>
        <w:rPr>
          <w:rFonts w:ascii="Calibri" w:eastAsia="+mn-ea" w:hAnsi="Calibri" w:cs="Arial"/>
          <w:sz w:val="24"/>
          <w:szCs w:val="24"/>
          <w:lang w:eastAsia="nn-NO"/>
        </w:rPr>
        <w:t>skeltilbo</w:t>
      </w:r>
      <w:r w:rsidRPr="00DE1CF4">
        <w:rPr>
          <w:rFonts w:ascii="Calibri" w:eastAsia="+mn-ea" w:hAnsi="Calibri" w:cs="Arial"/>
          <w:sz w:val="24"/>
          <w:szCs w:val="24"/>
          <w:lang w:eastAsia="nn-NO"/>
        </w:rPr>
        <w:t>d</w:t>
      </w:r>
      <w:proofErr w:type="spellEnd"/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Lett tilgjengeleg for elevar og foreldre</w:t>
      </w:r>
    </w:p>
    <w:p w:rsidR="00DE1CF4" w:rsidRDefault="00DE1CF4" w:rsidP="00DE1CF4">
      <w:pPr>
        <w:spacing w:after="0" w:line="240" w:lineRule="auto"/>
        <w:rPr>
          <w:rFonts w:ascii="Calibri" w:eastAsia="+mn-ea" w:hAnsi="Calibri" w:cs="Arial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Elevane skal ha høve til å ta kontakt sjølv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u w:val="single"/>
          <w:lang w:eastAsia="nn-NO"/>
        </w:rPr>
        <w:t>Skulehelsetenesta i grunnskulen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1. steg: Skulestartundersøking hos helsesjukepleiar og lege.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2. steg: Vaksine mot DTP-IPV. Undervisningsopplegg: "Kroppen min </w:t>
      </w:r>
      <w:proofErr w:type="spellStart"/>
      <w:r w:rsidRPr="00DE1CF4">
        <w:rPr>
          <w:rFonts w:ascii="Arial" w:eastAsia="+mn-ea" w:hAnsi="Arial" w:cs="Arial"/>
          <w:sz w:val="24"/>
          <w:szCs w:val="24"/>
          <w:lang w:eastAsia="nn-NO"/>
        </w:rPr>
        <w:t>eier</w:t>
      </w:r>
      <w:proofErr w:type="spellEnd"/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 </w:t>
      </w:r>
      <w:proofErr w:type="spellStart"/>
      <w:r w:rsidRPr="00DE1CF4">
        <w:rPr>
          <w:rFonts w:ascii="Arial" w:eastAsia="+mn-ea" w:hAnsi="Arial" w:cs="Arial"/>
          <w:sz w:val="24"/>
          <w:szCs w:val="24"/>
          <w:lang w:eastAsia="nn-NO"/>
        </w:rPr>
        <w:t>jeg</w:t>
      </w:r>
      <w:proofErr w:type="spellEnd"/>
      <w:r w:rsidRPr="00DE1CF4">
        <w:rPr>
          <w:rFonts w:ascii="Arial" w:eastAsia="+mn-ea" w:hAnsi="Arial" w:cs="Arial"/>
          <w:sz w:val="24"/>
          <w:szCs w:val="24"/>
          <w:lang w:eastAsia="nn-NO"/>
        </w:rPr>
        <w:t>".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3. steg: Vekstmåling. </w:t>
      </w: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Undervisningsopplegg: Helse og trivsel.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4. steg: Undervisningsopplegg: Psykisk helse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5. steg: Undervisningsopplegg: Pubertet.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6. steg: Vaksine mot MMR. </w:t>
      </w:r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Deltek på undervisningsopplegg med </w:t>
      </w:r>
      <w:proofErr w:type="spellStart"/>
      <w:r w:rsidRPr="00DE1CF4">
        <w:rPr>
          <w:rFonts w:ascii="Arial" w:eastAsia="+mn-ea" w:hAnsi="Arial" w:cs="Arial"/>
          <w:sz w:val="24"/>
          <w:szCs w:val="24"/>
          <w:lang w:eastAsia="nn-NO"/>
        </w:rPr>
        <w:t>Smiso</w:t>
      </w:r>
      <w:proofErr w:type="spellEnd"/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7. steg: Vaksine mot HPV, 2 </w:t>
      </w:r>
      <w:proofErr w:type="spellStart"/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dosar</w:t>
      </w:r>
      <w:proofErr w:type="spellEnd"/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8. steg: Undervisningsopplegg: Psykisk helse. </w:t>
      </w:r>
      <w:proofErr w:type="spellStart"/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Deltek</w:t>
      </w:r>
      <w:proofErr w:type="spellEnd"/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 på foreldremøte. Vekstmåling og individuell helsesamtale med </w:t>
      </w:r>
      <w:proofErr w:type="spellStart"/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helsesjukepleiar</w:t>
      </w:r>
      <w:proofErr w:type="spellEnd"/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.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9. steg: Undervisning: Samliv og seksuell helse.</w:t>
      </w:r>
    </w:p>
    <w:p w:rsidR="00DE1CF4" w:rsidRDefault="00DE1CF4" w:rsidP="00DE1CF4">
      <w:pPr>
        <w:spacing w:after="0" w:line="240" w:lineRule="auto"/>
        <w:rPr>
          <w:rFonts w:ascii="Arial" w:eastAsia="+mn-ea" w:hAnsi="Arial" w:cs="Arial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10. steg: Vaksine mot DTP-IPV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>Informasjon om SMISO (Senter mot incest og seksuelle overgrep)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val="nb-NO" w:eastAsia="nn-NO"/>
        </w:rPr>
        <w:lastRenderedPageBreak/>
        <w:t xml:space="preserve">Gode og vonde </w:t>
      </w:r>
      <w:proofErr w:type="spellStart"/>
      <w:r w:rsidRPr="00DE1CF4">
        <w:rPr>
          <w:rFonts w:ascii="Arial" w:eastAsia="+mn-ea" w:hAnsi="Arial" w:cs="Arial"/>
          <w:color w:val="000000"/>
          <w:sz w:val="24"/>
          <w:szCs w:val="24"/>
          <w:lang w:val="nb-NO" w:eastAsia="nn-NO"/>
        </w:rPr>
        <w:t>berøringar</w:t>
      </w:r>
      <w:proofErr w:type="spellEnd"/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val="nb-NO" w:eastAsia="nn-NO"/>
        </w:rPr>
        <w:t xml:space="preserve">Gode og vonde </w:t>
      </w:r>
      <w:proofErr w:type="spellStart"/>
      <w:r w:rsidRPr="00DE1CF4">
        <w:rPr>
          <w:rFonts w:ascii="Arial" w:eastAsia="+mn-ea" w:hAnsi="Arial" w:cs="Arial"/>
          <w:color w:val="000000"/>
          <w:sz w:val="24"/>
          <w:szCs w:val="24"/>
          <w:lang w:val="nb-NO" w:eastAsia="nn-NO"/>
        </w:rPr>
        <w:t>hemmelegheiter</w:t>
      </w:r>
      <w:proofErr w:type="spellEnd"/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Kva er sex?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Kva er incest og seksuelle overgrep?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Vald/rus i heimen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Det å ha ein psykisk sjuk føresett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Skilsmisse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Porno på nett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>Trygge vaksne</w:t>
      </w:r>
    </w:p>
    <w:p w:rsidR="00DE1CF4" w:rsidRPr="00DE1CF4" w:rsidRDefault="00DE1CF4" w:rsidP="00DE1CF4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color w:val="000000"/>
          <w:sz w:val="24"/>
          <w:szCs w:val="24"/>
          <w:lang w:eastAsia="nn-NO"/>
        </w:rPr>
        <w:t xml:space="preserve">Det å vere ein god ven          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Barn si utvikling og læring er avhengig av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blandt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anna desse faktorane:</w:t>
      </w:r>
    </w:p>
    <w:p w:rsidR="00DE1CF4" w:rsidRPr="00DE1CF4" w:rsidRDefault="00DE1CF4" w:rsidP="00DE1CF4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Nok søvn</w:t>
      </w:r>
    </w:p>
    <w:p w:rsidR="00DE1CF4" w:rsidRPr="00DE1CF4" w:rsidRDefault="00DE1CF4" w:rsidP="00DE1CF4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Sunt og variert kosthald</w:t>
      </w:r>
    </w:p>
    <w:p w:rsidR="00DE1CF4" w:rsidRPr="00DE1CF4" w:rsidRDefault="00DE1CF4" w:rsidP="00DE1CF4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Fysisk</w:t>
      </w:r>
      <w:r w:rsidRPr="00DE1CF4">
        <w:rPr>
          <w:rFonts w:ascii="Arial" w:eastAsia="+mn-ea" w:hAnsi="Arial" w:cs="Arial"/>
          <w:sz w:val="24"/>
          <w:szCs w:val="24"/>
          <w:lang w:eastAsia="nn-NO"/>
        </w:rPr>
        <w:t xml:space="preserve"> </w:t>
      </w:r>
      <w:r w:rsidRPr="00DE1CF4">
        <w:rPr>
          <w:rFonts w:ascii="Calibri" w:eastAsia="+mn-ea" w:hAnsi="Calibri" w:cs="Arial"/>
          <w:sz w:val="24"/>
          <w:szCs w:val="24"/>
          <w:lang w:eastAsia="nn-NO"/>
        </w:rPr>
        <w:t>aktivitet, minst 60 min kvar dag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lang w:val="nb-NO" w:eastAsia="nn-NO"/>
        </w:rPr>
        <w:t xml:space="preserve">                                         Søvn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Arial" w:eastAsia="+mn-ea" w:hAnsi="Arial" w:cs="Arial"/>
          <w:sz w:val="24"/>
          <w:szCs w:val="24"/>
          <w:lang w:eastAsia="nn-NO"/>
        </w:rPr>
        <w:t>5 foreldretips om vennskap</w:t>
      </w:r>
    </w:p>
    <w:p w:rsidR="00DE1CF4" w:rsidRPr="00DE1CF4" w:rsidRDefault="00DE1CF4" w:rsidP="00DE1CF4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+mn-ea" w:hAnsi="Calibri" w:cs="Arial"/>
          <w:color w:val="000000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t>SNAKK HYGGJELEG HEIME!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E40613"/>
          <w:sz w:val="24"/>
          <w:szCs w:val="24"/>
          <w:lang w:eastAsia="nn-NO"/>
        </w:rPr>
        <w:t xml:space="preserve">2. 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t>LEIK PÅ KRYSS OG TVERS!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E40613"/>
          <w:sz w:val="24"/>
          <w:szCs w:val="24"/>
          <w:lang w:eastAsia="nn-NO"/>
        </w:rPr>
        <w:t xml:space="preserve">3. 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t>SYT FOR AT ALLE VERT INVITERTE!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FF0000"/>
          <w:sz w:val="24"/>
          <w:szCs w:val="24"/>
          <w:lang w:eastAsia="nn-NO"/>
        </w:rPr>
        <w:t xml:space="preserve">4. 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t>HJELP BARNA Å VERE MODIGE!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br/>
      </w:r>
      <w:r w:rsidRPr="00DE1CF4">
        <w:rPr>
          <w:rFonts w:ascii="Calibri" w:eastAsia="+mn-ea" w:hAnsi="Calibri" w:cs="Arial"/>
          <w:color w:val="FF0000"/>
          <w:sz w:val="24"/>
          <w:szCs w:val="24"/>
          <w:lang w:eastAsia="nn-NO"/>
        </w:rPr>
        <w:t xml:space="preserve">5. </w:t>
      </w:r>
      <w:r w:rsidRPr="00DE1CF4">
        <w:rPr>
          <w:rFonts w:ascii="Calibri" w:eastAsia="+mn-ea" w:hAnsi="Calibri" w:cs="Arial"/>
          <w:color w:val="000000"/>
          <w:sz w:val="24"/>
          <w:szCs w:val="24"/>
          <w:lang w:eastAsia="nn-NO"/>
        </w:rPr>
        <w:t>VER OPEN, POSITIV OG LYTTANDE!</w:t>
      </w:r>
    </w:p>
    <w:p w:rsidR="00DE1CF4" w:rsidRPr="00DE1CF4" w:rsidRDefault="00DE1CF4" w:rsidP="00DE1CF4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bookmarkStart w:id="0" w:name="_GoBack"/>
      <w:bookmarkEnd w:id="0"/>
    </w:p>
    <w:p w:rsidR="00DE1CF4" w:rsidRPr="00DE1CF4" w:rsidRDefault="00DE1CF4" w:rsidP="00DE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Små barn og skjermbruk</w:t>
      </w:r>
    </w:p>
    <w:p w:rsidR="00DE1CF4" w:rsidRPr="00DE1CF4" w:rsidRDefault="00DE1CF4" w:rsidP="00DE1CF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Ver saman med barnet ditt om medieopplevingar</w:t>
      </w:r>
    </w:p>
    <w:p w:rsidR="00DE1CF4" w:rsidRPr="00DE1CF4" w:rsidRDefault="00DE1CF4" w:rsidP="00DE1CF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Skap tydelege familierammer</w:t>
      </w:r>
    </w:p>
    <w:p w:rsidR="00DE1CF4" w:rsidRPr="00DE1CF4" w:rsidRDefault="00DE1CF4" w:rsidP="00DE1CF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Sett deg inn i tenester, innhald, teknologi og aldersgrenser</w:t>
      </w:r>
    </w:p>
    <w:p w:rsidR="00DE1CF4" w:rsidRPr="00DE1CF4" w:rsidRDefault="00DE1CF4" w:rsidP="00DE1CF4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Vær bevist på eigen skjermbruk, vær eit positivt førebilete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Barnevakten.no</w:t>
      </w:r>
    </w:p>
    <w:p w:rsidR="00DE1CF4" w:rsidRPr="00DE1CF4" w:rsidRDefault="00DE1CF4" w:rsidP="00DE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>Bufdir.no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Kven eig telefonen, nettbrettet eller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TV`n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? Sjølv om det er barnet som brukar den mest, kan det bli færre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konflikter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om det er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foreldrene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som eig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einheten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medan barnet låner den. 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Skal det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vere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begrensningar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på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korleis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apper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og program barnet får se og bruke? 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Skal barnet kjenne til passord som lar det låse opp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einheten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, logge på tenester og spel,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evt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 kjøpe ting i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eastAsia="nn-NO"/>
        </w:rPr>
        <w:t>appbutikker</w:t>
      </w:r>
      <w:proofErr w:type="spellEnd"/>
      <w:r w:rsidRPr="00DE1CF4">
        <w:rPr>
          <w:rFonts w:ascii="Calibri" w:eastAsia="+mn-ea" w:hAnsi="Calibri" w:cs="Arial"/>
          <w:sz w:val="24"/>
          <w:szCs w:val="24"/>
          <w:lang w:eastAsia="nn-NO"/>
        </w:rPr>
        <w:t xml:space="preserve">? 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Faste, skjermfrie tider på døgnet kan føre til mindre masing. 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lastRenderedPageBreak/>
        <w:t xml:space="preserve">Tenk igjennom om dere vil bruke skjermtid som belønning. Det kan føre til at barnet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synest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dette er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meir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verdifullt og attraktivt enn andre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aktivitetar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. </w:t>
      </w:r>
    </w:p>
    <w:p w:rsidR="00DE1CF4" w:rsidRPr="00DE1CF4" w:rsidRDefault="00DE1CF4" w:rsidP="00DE1CF4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Vær interessert i det barnet driv med på sosiale medier. </w:t>
      </w:r>
    </w:p>
    <w:p w:rsidR="00DE1CF4" w:rsidRPr="00DE1CF4" w:rsidRDefault="00DE1CF4" w:rsidP="00DE1CF4">
      <w:pPr>
        <w:numPr>
          <w:ilvl w:val="0"/>
          <w:numId w:val="10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Snakk med andre foreldre på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skulen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, det er nok </w:t>
      </w:r>
      <w:proofErr w:type="spellStart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fleire</w:t>
      </w:r>
      <w:proofErr w:type="spellEnd"/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 xml:space="preserve"> </w:t>
      </w:r>
      <w:r w:rsidRPr="00DE1CF4">
        <w:rPr>
          <w:rFonts w:ascii="Calibri" w:eastAsia="+mn-ea" w:hAnsi="Calibri" w:cs="Arial"/>
          <w:sz w:val="24"/>
          <w:szCs w:val="24"/>
          <w:lang w:val="nb-NO" w:eastAsia="nn-NO"/>
        </w:rPr>
        <w:t>som er opptatt av akkurat dette</w:t>
      </w:r>
    </w:p>
    <w:p w:rsidR="000A5EFA" w:rsidRDefault="000A5EFA" w:rsidP="000A5EFA">
      <w:pPr>
        <w:pStyle w:val="Listeavsnitt"/>
        <w:spacing w:after="0"/>
        <w:rPr>
          <w:sz w:val="28"/>
          <w:szCs w:val="28"/>
        </w:rPr>
      </w:pPr>
    </w:p>
    <w:p w:rsidR="005D17BE" w:rsidRPr="00A15BA8" w:rsidRDefault="005D17BE" w:rsidP="005D17BE">
      <w:pPr>
        <w:pStyle w:val="Listeavsnitt"/>
        <w:spacing w:after="0"/>
        <w:rPr>
          <w:sz w:val="28"/>
          <w:szCs w:val="28"/>
        </w:rPr>
      </w:pPr>
    </w:p>
    <w:p w:rsidR="001E0AD5" w:rsidRDefault="005D17BE" w:rsidP="001E0AD5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Diverse informasjon:</w:t>
      </w:r>
    </w:p>
    <w:p w:rsidR="005D17BE" w:rsidRPr="00622778" w:rsidRDefault="005D17BE" w:rsidP="005D17BE">
      <w:pPr>
        <w:spacing w:after="0"/>
        <w:ind w:left="360"/>
        <w:rPr>
          <w:b/>
          <w:i/>
          <w:color w:val="0070C0"/>
          <w:sz w:val="24"/>
          <w:szCs w:val="24"/>
        </w:rPr>
      </w:pPr>
      <w:r w:rsidRPr="00622778">
        <w:rPr>
          <w:b/>
          <w:i/>
          <w:color w:val="0070C0"/>
          <w:sz w:val="24"/>
          <w:szCs w:val="24"/>
        </w:rPr>
        <w:t xml:space="preserve">Korona-situasjonen: </w:t>
      </w:r>
    </w:p>
    <w:p w:rsidR="005D17BE" w:rsidRDefault="005D17BE" w:rsidP="005D17BE">
      <w:pPr>
        <w:spacing w:after="0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Ingerid orienterte</w:t>
      </w:r>
      <w:r w:rsidR="00315CD2">
        <w:rPr>
          <w:i/>
          <w:color w:val="0070C0"/>
          <w:sz w:val="24"/>
          <w:szCs w:val="24"/>
        </w:rPr>
        <w:t xml:space="preserve"> </w:t>
      </w:r>
      <w:r>
        <w:rPr>
          <w:i/>
          <w:color w:val="0070C0"/>
          <w:sz w:val="24"/>
          <w:szCs w:val="24"/>
        </w:rPr>
        <w:t xml:space="preserve"> om tiltaksplane</w:t>
      </w:r>
      <w:r w:rsidR="00854988">
        <w:rPr>
          <w:i/>
          <w:color w:val="0070C0"/>
          <w:sz w:val="24"/>
          <w:szCs w:val="24"/>
        </w:rPr>
        <w:t>n</w:t>
      </w:r>
      <w:r>
        <w:rPr>
          <w:i/>
          <w:color w:val="0070C0"/>
          <w:sz w:val="24"/>
          <w:szCs w:val="24"/>
        </w:rPr>
        <w:t xml:space="preserve"> for raudt nivå som rektor har utarbeidd. Denne ligg på heimesida til Frøysland skule. </w:t>
      </w:r>
    </w:p>
    <w:p w:rsidR="00854988" w:rsidRDefault="005D17BE" w:rsidP="005D17BE">
      <w:pPr>
        <w:spacing w:after="0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E</w:t>
      </w:r>
      <w:r w:rsidR="001E0AD5" w:rsidRPr="005D17BE">
        <w:rPr>
          <w:i/>
          <w:color w:val="0070C0"/>
          <w:sz w:val="24"/>
          <w:szCs w:val="24"/>
        </w:rPr>
        <w:t>levar med symptom på luftvegsinfeksjonar</w:t>
      </w:r>
      <w:r>
        <w:rPr>
          <w:i/>
          <w:color w:val="0070C0"/>
          <w:sz w:val="24"/>
          <w:szCs w:val="24"/>
        </w:rPr>
        <w:t xml:space="preserve"> skal haldast heime. </w:t>
      </w:r>
      <w:r w:rsidR="00622778">
        <w:rPr>
          <w:i/>
          <w:color w:val="0070C0"/>
          <w:sz w:val="24"/>
          <w:szCs w:val="24"/>
        </w:rPr>
        <w:t xml:space="preserve">Skule og heim må ha ein dialog når elevar vert forkjølte. </w:t>
      </w:r>
    </w:p>
    <w:p w:rsidR="00622778" w:rsidRDefault="00622778" w:rsidP="005D17BE">
      <w:pPr>
        <w:spacing w:after="0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Dersom eleven ikkje har nedsett allmenntilstand, er det fint viss han kan gjere mest mogeleg av skulearbeidet. </w:t>
      </w:r>
    </w:p>
    <w:p w:rsidR="00622778" w:rsidRPr="00DE1CF4" w:rsidRDefault="00315CD2" w:rsidP="005D17BE">
      <w:pPr>
        <w:spacing w:after="0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Ingerid viste</w:t>
      </w:r>
      <w:r w:rsidR="00622778">
        <w:rPr>
          <w:i/>
          <w:color w:val="0070C0"/>
          <w:sz w:val="24"/>
          <w:szCs w:val="24"/>
        </w:rPr>
        <w:t xml:space="preserve"> videoen som Øystein Furnes, kommuneoverlege i Sunnfjord, har lagt ut på </w:t>
      </w:r>
      <w:proofErr w:type="spellStart"/>
      <w:r w:rsidR="00622778">
        <w:rPr>
          <w:i/>
          <w:color w:val="0070C0"/>
          <w:sz w:val="24"/>
          <w:szCs w:val="24"/>
        </w:rPr>
        <w:t>You</w:t>
      </w:r>
      <w:proofErr w:type="spellEnd"/>
      <w:r w:rsidR="00622778">
        <w:rPr>
          <w:i/>
          <w:color w:val="0070C0"/>
          <w:sz w:val="24"/>
          <w:szCs w:val="24"/>
        </w:rPr>
        <w:t xml:space="preserve"> tube.   </w:t>
      </w:r>
      <w:hyperlink r:id="rId5" w:history="1">
        <w:r w:rsidR="00622778" w:rsidRPr="00DE1CF4">
          <w:rPr>
            <w:rStyle w:val="Hyperkobling"/>
            <w:i/>
            <w:sz w:val="24"/>
            <w:szCs w:val="24"/>
          </w:rPr>
          <w:t>https://www.youtube.com/watch?v=j-szDK983Zg</w:t>
        </w:r>
      </w:hyperlink>
    </w:p>
    <w:p w:rsidR="00622778" w:rsidRPr="00DE1CF4" w:rsidRDefault="00622778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622778" w:rsidRPr="00406468" w:rsidRDefault="00854988" w:rsidP="005D17BE">
      <w:pPr>
        <w:spacing w:after="0"/>
        <w:ind w:left="360"/>
        <w:rPr>
          <w:b/>
          <w:i/>
          <w:color w:val="0070C0"/>
          <w:sz w:val="24"/>
          <w:szCs w:val="24"/>
          <w:lang w:val="nb-NO"/>
        </w:rPr>
      </w:pPr>
      <w:r w:rsidRPr="00406468">
        <w:rPr>
          <w:b/>
          <w:i/>
          <w:color w:val="0070C0"/>
          <w:sz w:val="24"/>
          <w:szCs w:val="24"/>
          <w:lang w:val="nb-NO"/>
        </w:rPr>
        <w:t>Aktivitetsplanen:</w:t>
      </w:r>
    </w:p>
    <w:p w:rsidR="00854988" w:rsidRPr="00406468" w:rsidRDefault="00854988" w:rsidP="005D17BE">
      <w:pPr>
        <w:spacing w:after="0"/>
        <w:ind w:left="360"/>
        <w:rPr>
          <w:i/>
          <w:color w:val="0070C0"/>
          <w:sz w:val="24"/>
          <w:szCs w:val="24"/>
          <w:lang w:val="nb-NO"/>
        </w:rPr>
      </w:pPr>
      <w:r w:rsidRPr="00406468">
        <w:rPr>
          <w:i/>
          <w:color w:val="0070C0"/>
          <w:sz w:val="24"/>
          <w:szCs w:val="24"/>
          <w:lang w:val="nb-NO"/>
        </w:rPr>
        <w:t xml:space="preserve">Robert viste aktivitetsplanen fram til jul. </w:t>
      </w:r>
      <w:r w:rsidR="005203AE" w:rsidRPr="00406468">
        <w:rPr>
          <w:i/>
          <w:color w:val="0070C0"/>
          <w:sz w:val="24"/>
          <w:szCs w:val="24"/>
          <w:lang w:val="nb-NO"/>
        </w:rPr>
        <w:t xml:space="preserve">Han kommenterte at på grunn av koronasituasjonen er det </w:t>
      </w:r>
      <w:proofErr w:type="spellStart"/>
      <w:r w:rsidR="005203AE" w:rsidRPr="00406468">
        <w:rPr>
          <w:i/>
          <w:color w:val="0070C0"/>
          <w:sz w:val="24"/>
          <w:szCs w:val="24"/>
          <w:lang w:val="nb-NO"/>
        </w:rPr>
        <w:t>ein</w:t>
      </w:r>
      <w:proofErr w:type="spellEnd"/>
      <w:r w:rsidR="005203AE" w:rsidRPr="00406468">
        <w:rPr>
          <w:i/>
          <w:color w:val="0070C0"/>
          <w:sz w:val="24"/>
          <w:szCs w:val="24"/>
          <w:lang w:val="nb-NO"/>
        </w:rPr>
        <w:t xml:space="preserve"> del kulturarrangement som dett ut, t.d. gjennom Den kulturelle skulesekken. </w:t>
      </w:r>
    </w:p>
    <w:p w:rsidR="005203AE" w:rsidRDefault="005203AE" w:rsidP="005D17BE">
      <w:pPr>
        <w:spacing w:after="0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Under kan du sjå planen frå veke 38 og fram til jul. Både eldremiddag og førjulsfest er avhengig av at koronasituasjonen ikkje forverrar seg. </w:t>
      </w:r>
    </w:p>
    <w:p w:rsidR="00BB516E" w:rsidRDefault="00BB516E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BB516E" w:rsidRDefault="00BB516E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BB516E" w:rsidRDefault="00BB516E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BB516E" w:rsidRDefault="00BB516E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BB516E" w:rsidRDefault="00BB516E" w:rsidP="005D17BE">
      <w:pPr>
        <w:spacing w:after="0"/>
        <w:ind w:left="360"/>
        <w:rPr>
          <w:i/>
          <w:color w:val="0070C0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96"/>
        <w:gridCol w:w="1680"/>
        <w:gridCol w:w="1571"/>
        <w:gridCol w:w="1340"/>
        <w:gridCol w:w="1370"/>
        <w:gridCol w:w="1997"/>
      </w:tblGrid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38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14.-18.sept.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Frist ferdigstilling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IOP’ar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Julie og Alexander gebursdag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NP i rekning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39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(21.-25.sept.)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Ida gebursdag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NP i engelsk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Leiarsamling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fagfornying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9-15.30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Ressursperson-samling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(Ingerid)</w:t>
            </w:r>
          </w:p>
          <w:p w:rsidR="005203AE" w:rsidRPr="00BB516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9-15.30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B516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Mat og </w:t>
            </w:r>
            <w:proofErr w:type="spellStart"/>
            <w:r w:rsidRPr="00BB516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helse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BB516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Skulegudsteneste</w:t>
            </w:r>
            <w:proofErr w:type="spellEnd"/>
            <w:r w:rsidRPr="00BB516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27.9. kl. 11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40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(28.sept..-2.okt.)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Elevsamtalar</w:t>
            </w:r>
            <w:proofErr w:type="spellEnd"/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Elevsamtalar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Elevsamtalar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3.kl.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på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skulen</w:t>
            </w:r>
            <w:proofErr w:type="spellEnd"/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Elevsamtalar</w:t>
            </w:r>
            <w:proofErr w:type="spellEnd"/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</w:tc>
      </w:tr>
      <w:tr w:rsidR="005203AE" w:rsidRPr="005203A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41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(5.-9.okt.)</w:t>
            </w:r>
          </w:p>
        </w:tc>
        <w:tc>
          <w:tcPr>
            <w:tcW w:w="7958" w:type="dxa"/>
            <w:gridSpan w:val="5"/>
            <w:shd w:val="clear" w:color="auto" w:fill="FFC000"/>
          </w:tcPr>
          <w:p w:rsidR="005203AE" w:rsidRPr="005203AE" w:rsidRDefault="005203AE" w:rsidP="005203A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</w:rPr>
              <w:t xml:space="preserve">Haustferie </w:t>
            </w:r>
          </w:p>
          <w:p w:rsidR="005203AE" w:rsidRPr="005203AE" w:rsidRDefault="005203AE" w:rsidP="005203A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</w:rPr>
              <w:t>(12.-16.okt.)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Benjamin gebursdag 17.10.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Frist ferdigstilling IUP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Mat og helse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(Trafikkopplegg for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småskulen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?)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lastRenderedPageBreak/>
              <w:t>43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(19.-23.okt.)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Utviklings-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samtalar</w:t>
            </w:r>
            <w:proofErr w:type="spellEnd"/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Rektormøte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8.30-15.30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Utviklings-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samtalar</w:t>
            </w:r>
            <w:proofErr w:type="spellEnd"/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Utviklings-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samtalar</w:t>
            </w:r>
            <w:proofErr w:type="spellEnd"/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Utviklings-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samtalar</w:t>
            </w:r>
            <w:proofErr w:type="spellEnd"/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Utviklings-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samtalar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44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(26.-30.okt.)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FN-dagen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Mat og helse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Eldremiddag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?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45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(2.-6.nov.)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Rektormøte, Skype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9-11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Ressursperson-samling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9-15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(Ingerid el. Steffen?)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46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(9.-13.nov.)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Elevundersøkinga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3.kl. på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skulen</w:t>
            </w:r>
            <w:proofErr w:type="spellEnd"/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997" w:type="dxa"/>
            <w:shd w:val="clear" w:color="auto" w:fill="92D050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</w:rPr>
              <w:t>Elevfri dag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</w:rPr>
              <w:t>Kurs for lærarar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47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(16.-20.nov.)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Mat og helse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48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(23.-27.nov.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Rektormøte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8.30-15.30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Astrid gebursdag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</w:tc>
      </w:tr>
      <w:tr w:rsidR="005203AE" w:rsidRPr="00DE1CF4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49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(30.nov..-4.des.)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Adventstund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Lysmesse 6.12. kl. 14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Mat og helse</w:t>
            </w:r>
          </w:p>
        </w:tc>
      </w:tr>
      <w:tr w:rsidR="005203AE" w:rsidRPr="00BB516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50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(7..-11.des.)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Ingrid gebursdag 6.12.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Rektormøte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Skype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9-11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3.kl. på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skulen</w:t>
            </w:r>
            <w:proofErr w:type="spellEnd"/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Symjing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</w:tr>
      <w:tr w:rsidR="005203AE" w:rsidRPr="00DE1CF4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51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(14.-18.des.)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</w:tc>
        <w:tc>
          <w:tcPr>
            <w:tcW w:w="134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</w:p>
        </w:tc>
        <w:tc>
          <w:tcPr>
            <w:tcW w:w="1370" w:type="dxa"/>
            <w:shd w:val="clear" w:color="auto" w:fill="FFFFFF"/>
          </w:tcPr>
          <w:p w:rsidR="005203AE" w:rsidRPr="005203AE" w:rsidRDefault="005203AE" w:rsidP="005203A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Juleverkstad</w:t>
            </w:r>
            <w:proofErr w:type="spellEnd"/>
          </w:p>
        </w:tc>
        <w:tc>
          <w:tcPr>
            <w:tcW w:w="1997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Andreas gebursdag 19.12. 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Mat og helse?</w:t>
            </w:r>
          </w:p>
        </w:tc>
      </w:tr>
      <w:tr w:rsidR="00BB516E" w:rsidRPr="005203AE" w:rsidTr="005203AE">
        <w:tc>
          <w:tcPr>
            <w:tcW w:w="996" w:type="dxa"/>
            <w:shd w:val="clear" w:color="auto" w:fill="D9D9D9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52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(21.-22.des.</w:t>
            </w:r>
          </w:p>
        </w:tc>
        <w:tc>
          <w:tcPr>
            <w:tcW w:w="1680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Adventsstund</w:t>
            </w:r>
            <w:proofErr w:type="spellEnd"/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Førjulsfest</w:t>
            </w:r>
            <w:proofErr w:type="spellEnd"/>
          </w:p>
        </w:tc>
        <w:tc>
          <w:tcPr>
            <w:tcW w:w="1571" w:type="dxa"/>
            <w:shd w:val="clear" w:color="auto" w:fill="FFFFFF"/>
          </w:tcPr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Adventsstund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Siste </w:t>
            </w: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skuledag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 før jul.</w:t>
            </w:r>
          </w:p>
          <w:p w:rsidR="005203AE" w:rsidRPr="005203AE" w:rsidRDefault="005203AE" w:rsidP="005203AE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proofErr w:type="spellStart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Elevane</w:t>
            </w:r>
            <w:proofErr w:type="spellEnd"/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 xml:space="preserve"> heim kl. 12. </w:t>
            </w:r>
          </w:p>
        </w:tc>
        <w:tc>
          <w:tcPr>
            <w:tcW w:w="4707" w:type="dxa"/>
            <w:gridSpan w:val="3"/>
            <w:shd w:val="clear" w:color="auto" w:fill="FF0000"/>
          </w:tcPr>
          <w:p w:rsidR="005203AE" w:rsidRPr="005203AE" w:rsidRDefault="005203AE" w:rsidP="005203A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5203AE">
              <w:rPr>
                <w:rFonts w:ascii="Calibri" w:eastAsia="Calibri" w:hAnsi="Calibri" w:cs="Times New Roman"/>
                <w:sz w:val="18"/>
                <w:szCs w:val="18"/>
                <w:lang w:val="nb-NO"/>
              </w:rPr>
              <w:t>Juleferie</w:t>
            </w:r>
          </w:p>
        </w:tc>
      </w:tr>
    </w:tbl>
    <w:p w:rsidR="005203AE" w:rsidRPr="00BB516E" w:rsidRDefault="005203AE" w:rsidP="005D17BE">
      <w:pPr>
        <w:spacing w:after="0"/>
        <w:ind w:left="360"/>
        <w:rPr>
          <w:i/>
          <w:color w:val="0070C0"/>
          <w:sz w:val="18"/>
          <w:szCs w:val="18"/>
        </w:rPr>
      </w:pPr>
    </w:p>
    <w:p w:rsidR="00957EFB" w:rsidRDefault="00957EFB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957EFB" w:rsidRDefault="00957EFB" w:rsidP="005D17BE">
      <w:pPr>
        <w:spacing w:after="0"/>
        <w:ind w:left="360"/>
        <w:rPr>
          <w:i/>
          <w:color w:val="0070C0"/>
          <w:sz w:val="24"/>
          <w:szCs w:val="24"/>
        </w:rPr>
      </w:pPr>
    </w:p>
    <w:p w:rsidR="001E0AD5" w:rsidRPr="000A5EFA" w:rsidRDefault="00840704" w:rsidP="000A5EFA">
      <w:pPr>
        <w:pStyle w:val="Listeavsnitt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 w:rsidRPr="000A5EFA">
        <w:rPr>
          <w:b/>
          <w:i/>
          <w:sz w:val="28"/>
          <w:szCs w:val="28"/>
        </w:rPr>
        <w:t xml:space="preserve">Uteområdet – Lilly orienterte. </w:t>
      </w:r>
    </w:p>
    <w:p w:rsidR="00840704" w:rsidRPr="00840704" w:rsidRDefault="00840704" w:rsidP="00840704">
      <w:pPr>
        <w:spacing w:after="0"/>
        <w:rPr>
          <w:b/>
          <w:sz w:val="28"/>
          <w:szCs w:val="28"/>
        </w:rPr>
      </w:pPr>
    </w:p>
    <w:p w:rsidR="00840704" w:rsidRPr="00A438F4" w:rsidRDefault="00CB64D5" w:rsidP="00D02F77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nn-NO"/>
        </w:rPr>
      </w:pPr>
      <w:r w:rsidRPr="00A438F4">
        <w:rPr>
          <w:rFonts w:ascii="Calibri" w:eastAsia="+mn-ea" w:hAnsi="Calibri" w:cs="+mn-cs"/>
          <w:b/>
          <w:i/>
          <w:color w:val="0070C0"/>
          <w:kern w:val="24"/>
          <w:sz w:val="28"/>
          <w:szCs w:val="28"/>
          <w:lang w:eastAsia="nn-NO"/>
        </w:rPr>
        <w:t>Uteområdet, Frøysland skule</w:t>
      </w:r>
    </w:p>
    <w:p w:rsidR="00840704" w:rsidRPr="00840704" w:rsidRDefault="00840704" w:rsidP="00CB64D5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nn-NO"/>
        </w:rPr>
      </w:pPr>
    </w:p>
    <w:p w:rsidR="00840704" w:rsidRPr="00AD4BA0" w:rsidRDefault="00840704" w:rsidP="00957EFB">
      <w:pPr>
        <w:pStyle w:val="Listeavsnitt"/>
        <w:spacing w:after="0" w:line="216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n-NO"/>
        </w:rPr>
      </w:pPr>
      <w:r w:rsidRPr="00AD4BA0">
        <w:rPr>
          <w:rFonts w:ascii="Calibri" w:eastAsia="+mn-ea" w:hAnsi="Calibri" w:cs="+mn-cs"/>
          <w:b/>
          <w:i/>
          <w:color w:val="0070C0"/>
          <w:kern w:val="24"/>
          <w:sz w:val="24"/>
          <w:szCs w:val="24"/>
          <w:lang w:eastAsia="nn-NO"/>
        </w:rPr>
        <w:t>Ballbingen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Nytt dekke i løpet av hausten. Fekk gratis frå </w:t>
      </w:r>
      <w:proofErr w:type="spellStart"/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>Hafstadparken</w:t>
      </w:r>
      <w:proofErr w:type="spellEnd"/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Frank er «primus motor». Han kallar inn til dugnad. </w:t>
      </w:r>
    </w:p>
    <w:p w:rsidR="00840704" w:rsidRPr="00AD4BA0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Har no fått rutine på at fotballgruppa tek ned nettet om hausten/vinteren før snøen kjem, og skulen tek det opp igjen om våren. </w:t>
      </w:r>
    </w:p>
    <w:p w:rsidR="00840704" w:rsidRPr="00840704" w:rsidRDefault="00840704" w:rsidP="00CB64D5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</w:p>
    <w:p w:rsidR="00840704" w:rsidRPr="00840704" w:rsidRDefault="00840704" w:rsidP="00957EFB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b/>
          <w:i/>
          <w:color w:val="0070C0"/>
          <w:kern w:val="24"/>
          <w:sz w:val="24"/>
          <w:szCs w:val="24"/>
          <w:lang w:eastAsia="nn-NO"/>
        </w:rPr>
        <w:t>Leikeplassen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Ny leikehytte er på gang.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Vaktmeister skal byggje ho etter mal frå den gamle.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Ny plassering, ved sida av dissene.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>Har fått 30 000 kr i stønad (koronamidlar), men det kjem til å koste ein god del meir (fallmatter og sklie).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Kan bli aktuelt med dugnadsarbeid.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lastRenderedPageBreak/>
        <w:t xml:space="preserve">Den gamle leikehytta skal rivast.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Humpedissa skal anten fjernast eller flyttast.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>Skulen/</w:t>
      </w:r>
      <w:proofErr w:type="spellStart"/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>husstyret</w:t>
      </w:r>
      <w:proofErr w:type="spellEnd"/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 har gjort målararbeid som bytearbeid for vaktmeister.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Det er kome ny og meir sand i sandkassen. </w:t>
      </w:r>
    </w:p>
    <w:p w:rsidR="00840704" w:rsidRPr="00AD4BA0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Vi ynskjer å lage ei lengdegrop der den gamle leikehytta står. </w:t>
      </w:r>
    </w:p>
    <w:p w:rsidR="00840704" w:rsidRPr="00840704" w:rsidRDefault="00840704" w:rsidP="00957EFB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n-NO"/>
        </w:rPr>
      </w:pPr>
    </w:p>
    <w:p w:rsidR="00840704" w:rsidRPr="00840704" w:rsidRDefault="00840704" w:rsidP="00957EFB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b/>
          <w:i/>
          <w:color w:val="0070C0"/>
          <w:kern w:val="24"/>
          <w:sz w:val="24"/>
          <w:szCs w:val="24"/>
          <w:lang w:eastAsia="nn-NO"/>
        </w:rPr>
        <w:t>Gapahuken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Klatretaua er tekne bort av tryggleiksomsyn.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Vi erstattar dei med nye, men monterer dei på ein annan måte.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Vi lagar til eit par disser. 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Elevane har laga to kompostbingar ved gapahuken og ein som skal vere ved skulen. </w:t>
      </w:r>
    </w:p>
    <w:p w:rsidR="00840704" w:rsidRPr="00AD4BA0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Robert er ansvarleg for «prosjektet». </w:t>
      </w:r>
    </w:p>
    <w:p w:rsidR="00840704" w:rsidRPr="00840704" w:rsidRDefault="00840704" w:rsidP="00D851F6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</w:p>
    <w:p w:rsidR="00840704" w:rsidRPr="00840704" w:rsidRDefault="00840704" w:rsidP="00957EFB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b/>
          <w:i/>
          <w:color w:val="0070C0"/>
          <w:kern w:val="24"/>
          <w:sz w:val="24"/>
          <w:szCs w:val="24"/>
          <w:lang w:eastAsia="nn-NO"/>
        </w:rPr>
        <w:t>Lys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>Det har vore elektrikar fleire gonger for å reparere feil i lampene i ballbingen. No skal alle vere i orden.</w:t>
      </w:r>
    </w:p>
    <w:p w:rsidR="00840704" w:rsidRPr="00840704" w:rsidRDefault="00840704" w:rsidP="0084070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n-NO"/>
        </w:rPr>
      </w:pPr>
      <w:r w:rsidRPr="00840704">
        <w:rPr>
          <w:rFonts w:ascii="Calibri" w:eastAsia="+mn-ea" w:hAnsi="Calibri" w:cs="+mn-cs"/>
          <w:i/>
          <w:color w:val="0070C0"/>
          <w:kern w:val="24"/>
          <w:sz w:val="24"/>
          <w:szCs w:val="24"/>
          <w:lang w:eastAsia="nn-NO"/>
        </w:rPr>
        <w:t xml:space="preserve">Lampa på hjørnet i vegkrysset og på brua til Årskaug er ikkje på skulen sitt nett. </w:t>
      </w:r>
    </w:p>
    <w:p w:rsidR="00840704" w:rsidRDefault="00840704" w:rsidP="00840704">
      <w:pPr>
        <w:spacing w:after="0"/>
        <w:rPr>
          <w:sz w:val="28"/>
          <w:szCs w:val="28"/>
        </w:rPr>
      </w:pPr>
    </w:p>
    <w:p w:rsidR="00840704" w:rsidRDefault="00840704" w:rsidP="00840704">
      <w:pPr>
        <w:spacing w:after="0"/>
        <w:rPr>
          <w:sz w:val="28"/>
          <w:szCs w:val="28"/>
        </w:rPr>
      </w:pPr>
    </w:p>
    <w:p w:rsidR="001E0AD5" w:rsidRDefault="001E0AD5" w:rsidP="000A5EFA">
      <w:pPr>
        <w:pStyle w:val="Listeavsnitt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354FA4">
        <w:rPr>
          <w:b/>
          <w:sz w:val="28"/>
          <w:szCs w:val="28"/>
        </w:rPr>
        <w:t xml:space="preserve">Fagfornyinga </w:t>
      </w:r>
      <w:r w:rsidR="00354FA4">
        <w:rPr>
          <w:b/>
          <w:sz w:val="28"/>
          <w:szCs w:val="28"/>
        </w:rPr>
        <w:t>– Steffen og Ingerid orienterte</w:t>
      </w:r>
    </w:p>
    <w:p w:rsidR="00354FA4" w:rsidRDefault="00581288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 w:rsidRPr="00FC79DB">
        <w:rPr>
          <w:b/>
          <w:i/>
          <w:color w:val="0070C0"/>
          <w:sz w:val="24"/>
          <w:szCs w:val="24"/>
        </w:rPr>
        <w:t>Steffen</w:t>
      </w:r>
      <w:r>
        <w:rPr>
          <w:i/>
          <w:color w:val="0070C0"/>
          <w:sz w:val="24"/>
          <w:szCs w:val="24"/>
        </w:rPr>
        <w:t xml:space="preserve"> snakka litt generelt om oppbygginga av den nye læreplanen, ny overordna del og fagdel. Desse delane heng meir saman no enn i planen frå 2006. </w:t>
      </w:r>
    </w:p>
    <w:p w:rsidR="00D37619" w:rsidRDefault="00D37619" w:rsidP="00354FA4">
      <w:pPr>
        <w:pStyle w:val="Listeavsnitt"/>
        <w:spacing w:after="0"/>
        <w:rPr>
          <w:i/>
          <w:color w:val="0070C0"/>
          <w:sz w:val="24"/>
          <w:szCs w:val="24"/>
        </w:rPr>
      </w:pPr>
    </w:p>
    <w:p w:rsidR="00D37619" w:rsidRDefault="00D37619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Vi såg denne kortfilmen som ligg på </w:t>
      </w:r>
      <w:proofErr w:type="spellStart"/>
      <w:r>
        <w:rPr>
          <w:i/>
          <w:color w:val="0070C0"/>
          <w:sz w:val="24"/>
          <w:szCs w:val="24"/>
        </w:rPr>
        <w:t>Udir</w:t>
      </w:r>
      <w:proofErr w:type="spellEnd"/>
      <w:r>
        <w:rPr>
          <w:i/>
          <w:color w:val="0070C0"/>
          <w:sz w:val="24"/>
          <w:szCs w:val="24"/>
        </w:rPr>
        <w:t xml:space="preserve"> si side: </w:t>
      </w:r>
      <w:hyperlink r:id="rId6" w:history="1">
        <w:r w:rsidRPr="00D83A7E">
          <w:rPr>
            <w:rStyle w:val="Hyperkobling"/>
            <w:i/>
            <w:sz w:val="24"/>
            <w:szCs w:val="24"/>
          </w:rPr>
          <w:t>https://www.udir.no/laring-og-trivsel/lareplanverket/stottemateriell-til-overordnet-del/film-hva-er-overordnet-del/</w:t>
        </w:r>
      </w:hyperlink>
    </w:p>
    <w:p w:rsidR="00D37619" w:rsidRDefault="00D37619" w:rsidP="00354FA4">
      <w:pPr>
        <w:pStyle w:val="Listeavsnitt"/>
        <w:spacing w:after="0"/>
        <w:rPr>
          <w:i/>
          <w:color w:val="0070C0"/>
          <w:sz w:val="24"/>
          <w:szCs w:val="24"/>
        </w:rPr>
      </w:pPr>
    </w:p>
    <w:p w:rsidR="00D37619" w:rsidRDefault="00D37619" w:rsidP="00D37619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Han drog også fram dei 3 tverrfaglege hovudområda som er:</w:t>
      </w:r>
    </w:p>
    <w:p w:rsidR="00D37619" w:rsidRDefault="00D37619" w:rsidP="00D37619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-Folkehelse og livsmeistring</w:t>
      </w:r>
    </w:p>
    <w:p w:rsidR="00D37619" w:rsidRDefault="00D37619" w:rsidP="00D37619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-Demokrati og medborgarskap</w:t>
      </w:r>
    </w:p>
    <w:p w:rsidR="00D37619" w:rsidRDefault="00D37619" w:rsidP="00D37619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-Berekraftig utvikling</w:t>
      </w:r>
    </w:p>
    <w:p w:rsidR="00D37619" w:rsidRDefault="00D37619" w:rsidP="00D37619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Frøysland skule vil denne hausten jobbe </w:t>
      </w:r>
      <w:r w:rsidR="007C3662">
        <w:rPr>
          <w:i/>
          <w:color w:val="0070C0"/>
          <w:sz w:val="24"/>
          <w:szCs w:val="24"/>
        </w:rPr>
        <w:t xml:space="preserve">mest </w:t>
      </w:r>
      <w:r>
        <w:rPr>
          <w:i/>
          <w:color w:val="0070C0"/>
          <w:sz w:val="24"/>
          <w:szCs w:val="24"/>
        </w:rPr>
        <w:t xml:space="preserve">med «demokrati og medborgarskap». </w:t>
      </w:r>
    </w:p>
    <w:p w:rsidR="00D37619" w:rsidRDefault="00D37619" w:rsidP="00354FA4">
      <w:pPr>
        <w:pStyle w:val="Listeavsnitt"/>
        <w:spacing w:after="0"/>
        <w:rPr>
          <w:i/>
          <w:color w:val="0070C0"/>
          <w:sz w:val="24"/>
          <w:szCs w:val="24"/>
        </w:rPr>
      </w:pPr>
    </w:p>
    <w:p w:rsidR="00D37619" w:rsidRDefault="00581288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Det er færre kompetansemål i </w:t>
      </w:r>
      <w:r w:rsidR="00D37619">
        <w:rPr>
          <w:i/>
          <w:color w:val="0070C0"/>
          <w:sz w:val="24"/>
          <w:szCs w:val="24"/>
        </w:rPr>
        <w:t xml:space="preserve">den nye planen enn i den gamle, noko som skal gje rom for meir djupnelæring. </w:t>
      </w:r>
    </w:p>
    <w:p w:rsidR="00D37619" w:rsidRDefault="00D37619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Skulen har enno ikkje kjøpt inn lærebøker eller anna læremiddel som er tilpassa fagfornyinga. Sunnfjord kommune vil jobbe med dette </w:t>
      </w:r>
      <w:r w:rsidR="00F42EA9">
        <w:rPr>
          <w:i/>
          <w:color w:val="0070C0"/>
          <w:sz w:val="24"/>
          <w:szCs w:val="24"/>
        </w:rPr>
        <w:t xml:space="preserve">inneverande skuleår. Alle skulane skal ha dei same læreverka. </w:t>
      </w:r>
    </w:p>
    <w:p w:rsidR="009A6AB5" w:rsidRDefault="009A6AB5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Steffen viste så nokre kompetansemål innan matematikkfaget. Det spesielle med matematikk er at </w:t>
      </w:r>
      <w:r w:rsidR="00FC7971">
        <w:rPr>
          <w:i/>
          <w:color w:val="0070C0"/>
          <w:sz w:val="24"/>
          <w:szCs w:val="24"/>
        </w:rPr>
        <w:t xml:space="preserve">det no er kompetansemål for kvart årssteg. Andre fag har kompetansemål etter 2., 4. og 7. steg. </w:t>
      </w:r>
    </w:p>
    <w:p w:rsidR="00FC7971" w:rsidRDefault="00FC7971" w:rsidP="00354FA4">
      <w:pPr>
        <w:pStyle w:val="Listeavsnitt"/>
        <w:spacing w:after="0"/>
        <w:rPr>
          <w:i/>
          <w:color w:val="0070C0"/>
          <w:sz w:val="24"/>
          <w:szCs w:val="24"/>
        </w:rPr>
      </w:pPr>
    </w:p>
    <w:p w:rsidR="00FC7971" w:rsidRDefault="00FC7971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 w:rsidRPr="00FC79DB">
        <w:rPr>
          <w:b/>
          <w:i/>
          <w:color w:val="0070C0"/>
          <w:sz w:val="24"/>
          <w:szCs w:val="24"/>
        </w:rPr>
        <w:t>Ingerid</w:t>
      </w:r>
      <w:r>
        <w:rPr>
          <w:i/>
          <w:color w:val="0070C0"/>
          <w:sz w:val="24"/>
          <w:szCs w:val="24"/>
        </w:rPr>
        <w:t xml:space="preserve"> følgde opp med å </w:t>
      </w:r>
      <w:r w:rsidR="00046C53">
        <w:rPr>
          <w:i/>
          <w:color w:val="0070C0"/>
          <w:sz w:val="24"/>
          <w:szCs w:val="24"/>
        </w:rPr>
        <w:t xml:space="preserve">snakke litt om </w:t>
      </w:r>
      <w:r>
        <w:rPr>
          <w:i/>
          <w:color w:val="0070C0"/>
          <w:sz w:val="24"/>
          <w:szCs w:val="24"/>
        </w:rPr>
        <w:t xml:space="preserve">engelskfaget. </w:t>
      </w:r>
      <w:r w:rsidR="00E54ED2">
        <w:rPr>
          <w:i/>
          <w:color w:val="0070C0"/>
          <w:sz w:val="24"/>
          <w:szCs w:val="24"/>
        </w:rPr>
        <w:t xml:space="preserve">4 hovudpunkt og 27 underpunkt i den gamle planen </w:t>
      </w:r>
      <w:r w:rsidR="00046C53">
        <w:rPr>
          <w:i/>
          <w:color w:val="0070C0"/>
          <w:sz w:val="24"/>
          <w:szCs w:val="24"/>
        </w:rPr>
        <w:t xml:space="preserve">er </w:t>
      </w:r>
      <w:r w:rsidR="00E54ED2">
        <w:rPr>
          <w:i/>
          <w:color w:val="0070C0"/>
          <w:sz w:val="24"/>
          <w:szCs w:val="24"/>
        </w:rPr>
        <w:t xml:space="preserve">blitt til 1 hovudpunkt og 16 underpunkt. Planen er blitt forenkla og meir konkret/forståeleg. </w:t>
      </w:r>
    </w:p>
    <w:p w:rsidR="00E54ED2" w:rsidRDefault="00E54ED2" w:rsidP="00354FA4">
      <w:pPr>
        <w:pStyle w:val="Listeavsnitt"/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lastRenderedPageBreak/>
        <w:t>Ho viste kompetanse</w:t>
      </w:r>
      <w:r w:rsidR="00046C53">
        <w:rPr>
          <w:i/>
          <w:color w:val="0070C0"/>
          <w:sz w:val="24"/>
          <w:szCs w:val="24"/>
        </w:rPr>
        <w:t xml:space="preserve">måla etter 7. steg og viste så døme på korleis storskulen har jobba </w:t>
      </w:r>
      <w:r w:rsidR="007C3662">
        <w:rPr>
          <w:i/>
          <w:color w:val="0070C0"/>
          <w:sz w:val="24"/>
          <w:szCs w:val="24"/>
        </w:rPr>
        <w:t>tverrfagleg i</w:t>
      </w:r>
      <w:r w:rsidR="00046C53">
        <w:rPr>
          <w:i/>
          <w:color w:val="0070C0"/>
          <w:sz w:val="24"/>
          <w:szCs w:val="24"/>
        </w:rPr>
        <w:t xml:space="preserve"> etterkant av fiskedagen</w:t>
      </w:r>
      <w:r w:rsidR="007C3662">
        <w:rPr>
          <w:i/>
          <w:color w:val="0070C0"/>
          <w:sz w:val="24"/>
          <w:szCs w:val="24"/>
        </w:rPr>
        <w:t>.</w:t>
      </w:r>
      <w:r w:rsidR="00046C53">
        <w:rPr>
          <w:i/>
          <w:color w:val="0070C0"/>
          <w:sz w:val="24"/>
          <w:szCs w:val="24"/>
        </w:rPr>
        <w:t xml:space="preserve"> </w:t>
      </w:r>
    </w:p>
    <w:p w:rsidR="00E54ED2" w:rsidRDefault="00E54ED2" w:rsidP="00354FA4">
      <w:pPr>
        <w:pStyle w:val="Listeavsnitt"/>
        <w:spacing w:after="0"/>
        <w:rPr>
          <w:i/>
          <w:color w:val="0070C0"/>
          <w:sz w:val="24"/>
          <w:szCs w:val="24"/>
        </w:rPr>
      </w:pPr>
    </w:p>
    <w:p w:rsidR="000E60DF" w:rsidRPr="00046C53" w:rsidRDefault="00E54ED2" w:rsidP="000E60DF">
      <w:pPr>
        <w:rPr>
          <w:rFonts w:ascii="Calibri" w:eastAsia="Calibri" w:hAnsi="Calibri" w:cs="Times New Roman"/>
          <w:b/>
          <w:lang w:val="nb-NO"/>
        </w:rPr>
      </w:pPr>
      <w:r w:rsidRPr="00046C53">
        <w:rPr>
          <w:rFonts w:ascii="Calibri" w:eastAsia="Calibri" w:hAnsi="Calibri" w:cs="Times New Roman"/>
          <w:b/>
          <w:lang w:val="nb-NO"/>
        </w:rPr>
        <w:t>Det nye i engelskfaget er:</w:t>
      </w:r>
    </w:p>
    <w:p w:rsidR="00E54ED2" w:rsidRPr="00E54ED2" w:rsidRDefault="00E54ED2" w:rsidP="00E54ED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nn-NO"/>
        </w:rPr>
      </w:pPr>
      <w:r w:rsidRPr="00E54ED2">
        <w:rPr>
          <w:rFonts w:eastAsia="Times New Roman" w:cstheme="minorHAnsi"/>
          <w:color w:val="303030"/>
          <w:sz w:val="24"/>
          <w:szCs w:val="24"/>
          <w:lang w:eastAsia="nn-NO"/>
        </w:rPr>
        <w:t xml:space="preserve">I den nye læreplanen i engelsk er språklæring og lesing prioritert. </w:t>
      </w:r>
    </w:p>
    <w:p w:rsidR="00E54ED2" w:rsidRDefault="00E54ED2" w:rsidP="00484EC6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nn-NO"/>
        </w:rPr>
      </w:pPr>
      <w:r w:rsidRPr="00E54ED2">
        <w:rPr>
          <w:rFonts w:eastAsia="Times New Roman" w:cstheme="minorHAnsi"/>
          <w:color w:val="303030"/>
          <w:sz w:val="24"/>
          <w:szCs w:val="24"/>
          <w:lang w:eastAsia="nn-NO"/>
        </w:rPr>
        <w:t>Læreplanen legg vekt på kunnskap om og en utforskande tilnærming til språk, kommunikasjonsmønster, levemåtar, tenkesett, og samfunnsforhold som gjev nye perspektiv  på verda og oss sjølv.</w:t>
      </w:r>
    </w:p>
    <w:p w:rsidR="00E54ED2" w:rsidRPr="00E54ED2" w:rsidRDefault="00E54ED2" w:rsidP="006B6254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nn-NO"/>
        </w:rPr>
      </w:pPr>
      <w:r w:rsidRPr="00E54ED2">
        <w:rPr>
          <w:rFonts w:eastAsia="Times New Roman" w:cstheme="minorHAnsi"/>
          <w:color w:val="303030"/>
          <w:sz w:val="24"/>
          <w:szCs w:val="24"/>
          <w:lang w:eastAsia="nn-NO"/>
        </w:rPr>
        <w:t xml:space="preserve">Gjennom arbeidet med faget skal alle elevar bli trygge engelskbrukarar slik at dei kan bruke engelsk for å lære, kommunisere og knytte band til andre. Elevane skal få erfare at det å kunne fleire språk er ein ressurs i skulen og i samfunnet. </w:t>
      </w:r>
    </w:p>
    <w:p w:rsidR="00E54ED2" w:rsidRPr="00E54ED2" w:rsidRDefault="00E54ED2" w:rsidP="00685875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nn-NO"/>
        </w:rPr>
      </w:pPr>
      <w:r w:rsidRPr="00E54ED2">
        <w:rPr>
          <w:rFonts w:eastAsia="Times New Roman" w:cstheme="minorHAnsi"/>
          <w:color w:val="303030"/>
          <w:sz w:val="24"/>
          <w:szCs w:val="24"/>
          <w:lang w:eastAsia="nn-NO"/>
        </w:rPr>
        <w:t xml:space="preserve">Elevane skal lære å bruke digitale ressursar for å hente informasjon, og kunne reflektere kritisk over informasjonen dei finn på nett. </w:t>
      </w:r>
    </w:p>
    <w:p w:rsidR="00E54ED2" w:rsidRPr="00E54ED2" w:rsidRDefault="00E54ED2" w:rsidP="00E54ED2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303030"/>
          <w:sz w:val="24"/>
          <w:szCs w:val="24"/>
          <w:lang w:eastAsia="nn-NO"/>
        </w:rPr>
      </w:pPr>
      <w:r w:rsidRPr="00E54ED2">
        <w:rPr>
          <w:rFonts w:eastAsia="Times New Roman" w:cstheme="minorHAnsi"/>
          <w:color w:val="303030"/>
          <w:sz w:val="24"/>
          <w:szCs w:val="24"/>
          <w:lang w:eastAsia="nn-NO"/>
        </w:rPr>
        <w:t>Engelsk skal framleis vere eit sentralt fag for kulturforståing, kommunikasjon, danning og identitetsutvikling.</w:t>
      </w:r>
    </w:p>
    <w:p w:rsidR="00046C53" w:rsidRPr="000A5EFA" w:rsidRDefault="00A438F4" w:rsidP="000A5EFA">
      <w:pPr>
        <w:pStyle w:val="Listeavsnitt"/>
        <w:numPr>
          <w:ilvl w:val="0"/>
          <w:numId w:val="6"/>
        </w:numPr>
        <w:spacing w:beforeAutospacing="1" w:after="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A5EFA">
        <w:rPr>
          <w:rFonts w:ascii="Calibri" w:eastAsia="Calibri" w:hAnsi="Calibri" w:cs="Times New Roman"/>
          <w:b/>
          <w:sz w:val="28"/>
          <w:szCs w:val="28"/>
        </w:rPr>
        <w:t>Framtida til Frøysland skule:</w:t>
      </w:r>
    </w:p>
    <w:p w:rsidR="00A438F4" w:rsidRDefault="00A438F4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Sunnfjord kommune held på å utarbeide ny skulebruksplan. Denne skal vere ferdig utarbeidd no i september-oktober og vert så lagt ut på høyring. </w:t>
      </w:r>
    </w:p>
    <w:p w:rsidR="00304718" w:rsidRDefault="00A438F4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Bakgrunnen for revidering av planen er sjølvsagt kommunesamanslåinga og </w:t>
      </w:r>
      <w:r w:rsidR="00153FB3">
        <w:rPr>
          <w:rFonts w:ascii="Calibri" w:eastAsia="Calibri" w:hAnsi="Calibri" w:cs="Times New Roman"/>
          <w:i/>
          <w:color w:val="0070C0"/>
          <w:sz w:val="24"/>
          <w:szCs w:val="24"/>
        </w:rPr>
        <w:t>økonomiske innsparingar. Agenda Kaupang sitt råd til skulesektoren er å spare på struktur og ikkje generell nedskjering. Det er med andre ord grunn til å uroe seg for framtida for skulen vår då vi veit at</w:t>
      </w:r>
      <w:r w:rsidR="00DC2C8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elevtal</w:t>
      </w:r>
      <w:r w:rsidR="008065F0">
        <w:rPr>
          <w:rFonts w:ascii="Calibri" w:eastAsia="Calibri" w:hAnsi="Calibri" w:cs="Times New Roman"/>
          <w:i/>
          <w:color w:val="0070C0"/>
          <w:sz w:val="24"/>
          <w:szCs w:val="24"/>
        </w:rPr>
        <w:t>et</w:t>
      </w:r>
      <w:r w:rsidR="00DC2C8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går dramatisk ned om</w:t>
      </w:r>
      <w:r w:rsidR="00153FB3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</w:t>
      </w:r>
      <w:r w:rsidR="00857242">
        <w:rPr>
          <w:rFonts w:ascii="Calibri" w:eastAsia="Calibri" w:hAnsi="Calibri" w:cs="Times New Roman"/>
          <w:i/>
          <w:color w:val="0070C0"/>
          <w:sz w:val="24"/>
          <w:szCs w:val="24"/>
        </w:rPr>
        <w:t>eit par år. I tillegg til lågt b</w:t>
      </w:r>
      <w:r w:rsidR="00153FB3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arnetal i bygda, har </w:t>
      </w:r>
      <w:r w:rsidR="00857242">
        <w:rPr>
          <w:rFonts w:ascii="Calibri" w:eastAsia="Calibri" w:hAnsi="Calibri" w:cs="Times New Roman"/>
          <w:i/>
          <w:color w:val="0070C0"/>
          <w:sz w:val="24"/>
          <w:szCs w:val="24"/>
        </w:rPr>
        <w:t>to elevar begynt på Holsen skule, ei jente i 2.klasse og ei i 1.</w:t>
      </w:r>
      <w:r w:rsidR="00304718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</w:t>
      </w:r>
    </w:p>
    <w:p w:rsidR="00857242" w:rsidRDefault="001268AE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Viser </w:t>
      </w:r>
      <w:r w:rsidR="0085724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til oppslag i Firda </w:t>
      </w:r>
      <w:r w:rsidR="00F9078E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frå Frøysland skule </w:t>
      </w:r>
      <w:r w:rsidR="00857242">
        <w:rPr>
          <w:rFonts w:ascii="Calibri" w:eastAsia="Calibri" w:hAnsi="Calibri" w:cs="Times New Roman"/>
          <w:i/>
          <w:color w:val="0070C0"/>
          <w:sz w:val="24"/>
          <w:szCs w:val="24"/>
        </w:rPr>
        <w:t>ei god veke etter skule</w:t>
      </w: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start: </w:t>
      </w:r>
      <w:hyperlink r:id="rId7" w:history="1">
        <w:r w:rsidR="00304718" w:rsidRPr="00D83A7E">
          <w:rPr>
            <w:rStyle w:val="Hyperkobling"/>
            <w:rFonts w:ascii="Calibri" w:eastAsia="Calibri" w:hAnsi="Calibri" w:cs="Times New Roman"/>
            <w:i/>
            <w:sz w:val="24"/>
            <w:szCs w:val="24"/>
          </w:rPr>
          <w:t>https://www.firda.no/i-haust-star-slaget-om-skulane-elevane-pa-froysland-skule-vil-behalde-sin/s/5-15-1033897?access=granted</w:t>
        </w:r>
      </w:hyperlink>
      <w:r w:rsidR="00F9078E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 og Firda sitt oppslag om nedgang i elevtalet i Sunnfjord kommune:</w:t>
      </w:r>
    </w:p>
    <w:p w:rsidR="00F9078E" w:rsidRDefault="00DE1CF4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hyperlink r:id="rId8" w:history="1">
        <w:r w:rsidR="00F9078E" w:rsidRPr="00D83A7E">
          <w:rPr>
            <w:rStyle w:val="Hyperkobling"/>
            <w:rFonts w:ascii="Calibri" w:eastAsia="Calibri" w:hAnsi="Calibri" w:cs="Times New Roman"/>
            <w:i/>
            <w:sz w:val="24"/>
            <w:szCs w:val="24"/>
          </w:rPr>
          <w:t>https://www.firda.no/elevtalet-i-sunnfjord-kommune-stuper-226-farre-elevar-dei-neste-fire-ara/s/5-15-1034319</w:t>
        </w:r>
      </w:hyperlink>
    </w:p>
    <w:p w:rsidR="001227C7" w:rsidRDefault="00F9078E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>Med dette som bakgrunn tok Ivar Frøysland kontakt med rektor og ba</w:t>
      </w:r>
      <w:r w:rsidR="00C603D7">
        <w:rPr>
          <w:rFonts w:ascii="Calibri" w:eastAsia="Calibri" w:hAnsi="Calibri" w:cs="Times New Roman"/>
          <w:i/>
          <w:color w:val="0070C0"/>
          <w:sz w:val="24"/>
          <w:szCs w:val="24"/>
        </w:rPr>
        <w:t>d om at skulesaka måtte luftast</w:t>
      </w: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på foreldremøtet. Ivar innleia og styrte diskusjonen. </w:t>
      </w:r>
      <w:r w:rsidR="006A6D77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Han ynskte at alle meiningar kom fram. </w:t>
      </w:r>
      <w:r w:rsidR="001227C7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Det vart ein lang og til dels sprikande diskusjon. </w:t>
      </w:r>
    </w:p>
    <w:p w:rsidR="00F9078E" w:rsidRDefault="001227C7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Mange av foreldra var opptekne av kva skule haukedølingane skal </w:t>
      </w:r>
      <w:proofErr w:type="spellStart"/>
      <w:r>
        <w:rPr>
          <w:rFonts w:ascii="Calibri" w:eastAsia="Calibri" w:hAnsi="Calibri" w:cs="Times New Roman"/>
          <w:i/>
          <w:color w:val="0070C0"/>
          <w:sz w:val="24"/>
          <w:szCs w:val="24"/>
        </w:rPr>
        <w:t>tilhøyre</w:t>
      </w:r>
      <w:proofErr w:type="spellEnd"/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viss/når Frøysland skule vert nedlagt. Dei aller fleste ynskjer Holsen. </w:t>
      </w:r>
    </w:p>
    <w:p w:rsidR="001227C7" w:rsidRDefault="001227C7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>Nokre var opptekne av kva ungdomsskule elevar frå Haukedalen skal gå på. Det går rykte om Vas</w:t>
      </w:r>
      <w:r w:rsidR="0019667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senden då det </w:t>
      </w:r>
      <w:r w:rsidR="00A059CD">
        <w:rPr>
          <w:rFonts w:ascii="Calibri" w:eastAsia="Calibri" w:hAnsi="Calibri" w:cs="Times New Roman"/>
          <w:i/>
          <w:color w:val="0070C0"/>
          <w:sz w:val="24"/>
          <w:szCs w:val="24"/>
        </w:rPr>
        <w:t>er god plass der, men ynskje</w:t>
      </w:r>
      <w:r w:rsidR="00406468">
        <w:rPr>
          <w:rFonts w:ascii="Calibri" w:eastAsia="Calibri" w:hAnsi="Calibri" w:cs="Times New Roman"/>
          <w:i/>
          <w:color w:val="0070C0"/>
          <w:sz w:val="24"/>
          <w:szCs w:val="24"/>
        </w:rPr>
        <w:t>t</w:t>
      </w:r>
      <w:r w:rsidR="00A059CD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er at</w:t>
      </w:r>
      <w:r w:rsidR="0019667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vi må få halde fram med </w:t>
      </w:r>
      <w:proofErr w:type="spellStart"/>
      <w:r w:rsidR="00196679">
        <w:rPr>
          <w:rFonts w:ascii="Calibri" w:eastAsia="Calibri" w:hAnsi="Calibri" w:cs="Times New Roman"/>
          <w:i/>
          <w:color w:val="0070C0"/>
          <w:sz w:val="24"/>
          <w:szCs w:val="24"/>
        </w:rPr>
        <w:t>Halbrend</w:t>
      </w:r>
      <w:proofErr w:type="spellEnd"/>
      <w:r w:rsidR="0019667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skule, i alle fall ungdomsskule i Førde. </w:t>
      </w:r>
      <w:r w:rsidR="00D02F77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Dette av praktiske grunnar då alle elevane har ein eller fleire foreldre som dagleg jobbar i Førde. </w:t>
      </w:r>
    </w:p>
    <w:p w:rsidR="00DE4242" w:rsidRDefault="006A6D77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lastRenderedPageBreak/>
        <w:t>Men diskusjonen gjekk aller mest på om vi skal kjempe for skulen vår eller ikkje. Er elevtalet så lågt at det er ei «tapt sak»?</w:t>
      </w:r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</w:t>
      </w:r>
      <w:r w:rsidR="00196679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</w:t>
      </w:r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Det vart sagt at skal ein ha skule, så må det ikkje gå på </w:t>
      </w:r>
      <w:proofErr w:type="spellStart"/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>bekostning</w:t>
      </w:r>
      <w:proofErr w:type="spellEnd"/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av kvalitet. Elevane må ha eit fullverdig fagleg og sosialt tilbod. Og kva vil ei </w:t>
      </w:r>
      <w:proofErr w:type="spellStart"/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>evt</w:t>
      </w:r>
      <w:proofErr w:type="spellEnd"/>
      <w:r w:rsidR="00DE424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. skulenedlegging ha å seie for bygda vår? </w:t>
      </w:r>
    </w:p>
    <w:p w:rsidR="00C918B6" w:rsidRDefault="00C918B6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>Etter ein lang dis</w:t>
      </w:r>
      <w:r w:rsidR="00D5366A">
        <w:rPr>
          <w:rFonts w:ascii="Calibri" w:eastAsia="Calibri" w:hAnsi="Calibri" w:cs="Times New Roman"/>
          <w:i/>
          <w:color w:val="0070C0"/>
          <w:sz w:val="24"/>
          <w:szCs w:val="24"/>
        </w:rPr>
        <w:t>kusjon vart ein</w:t>
      </w:r>
      <w:r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samde om dette: </w:t>
      </w:r>
      <w:r w:rsidRPr="009302EB">
        <w:rPr>
          <w:rFonts w:ascii="Calibri" w:eastAsia="Calibri" w:hAnsi="Calibri" w:cs="Times New Roman"/>
          <w:b/>
          <w:i/>
          <w:color w:val="0070C0"/>
          <w:sz w:val="24"/>
          <w:szCs w:val="24"/>
        </w:rPr>
        <w:t xml:space="preserve">Vi skal jobbe for å ha skule lengst mogeleg i Haukedalen. </w:t>
      </w:r>
      <w:r w:rsidR="001B1FC2" w:rsidRPr="009302EB">
        <w:rPr>
          <w:rFonts w:ascii="Calibri" w:eastAsia="Calibri" w:hAnsi="Calibri" w:cs="Times New Roman"/>
          <w:b/>
          <w:i/>
          <w:color w:val="0070C0"/>
          <w:sz w:val="24"/>
          <w:szCs w:val="24"/>
        </w:rPr>
        <w:t>I dette legg vi at vi ynskjer skule så lenge det er fagleg og sosialt forsvarleg.</w:t>
      </w:r>
      <w:r w:rsidR="001B1FC2">
        <w:rPr>
          <w:rFonts w:ascii="Calibri" w:eastAsia="Calibri" w:hAnsi="Calibri" w:cs="Times New Roman"/>
          <w:i/>
          <w:color w:val="0070C0"/>
          <w:sz w:val="24"/>
          <w:szCs w:val="24"/>
        </w:rPr>
        <w:t xml:space="preserve"> </w:t>
      </w:r>
    </w:p>
    <w:p w:rsidR="000A5EFA" w:rsidRDefault="000A5EFA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</w:p>
    <w:p w:rsidR="000A5EFA" w:rsidRPr="000A5EFA" w:rsidRDefault="000A5EFA" w:rsidP="000A5EFA">
      <w:pPr>
        <w:pStyle w:val="Listeavsnitt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0A5EFA">
        <w:rPr>
          <w:b/>
          <w:sz w:val="28"/>
          <w:szCs w:val="28"/>
        </w:rPr>
        <w:t>Val av styre i FAU:</w:t>
      </w:r>
    </w:p>
    <w:p w:rsidR="000A5EFA" w:rsidRPr="000A5EFA" w:rsidRDefault="000A5EFA" w:rsidP="000A5EFA">
      <w:pPr>
        <w:spacing w:after="0"/>
        <w:rPr>
          <w:i/>
          <w:color w:val="0070C0"/>
          <w:sz w:val="24"/>
          <w:szCs w:val="24"/>
        </w:rPr>
      </w:pPr>
      <w:r w:rsidRPr="000A5EFA">
        <w:rPr>
          <w:i/>
          <w:color w:val="0070C0"/>
          <w:sz w:val="24"/>
          <w:szCs w:val="24"/>
        </w:rPr>
        <w:t xml:space="preserve">Ann Karin </w:t>
      </w:r>
      <w:r>
        <w:rPr>
          <w:i/>
          <w:color w:val="0070C0"/>
          <w:sz w:val="24"/>
          <w:szCs w:val="24"/>
        </w:rPr>
        <w:t xml:space="preserve">Nes </w:t>
      </w:r>
      <w:r w:rsidRPr="000A5EFA">
        <w:rPr>
          <w:i/>
          <w:color w:val="0070C0"/>
          <w:sz w:val="24"/>
          <w:szCs w:val="24"/>
        </w:rPr>
        <w:t>trekte seg som leiar i FAU.</w:t>
      </w:r>
    </w:p>
    <w:p w:rsidR="000A5EFA" w:rsidRPr="0009793E" w:rsidRDefault="000A5EFA" w:rsidP="000A5EFA">
      <w:pPr>
        <w:spacing w:after="0"/>
        <w:rPr>
          <w:i/>
          <w:color w:val="0070C0"/>
          <w:sz w:val="28"/>
          <w:szCs w:val="28"/>
        </w:rPr>
      </w:pP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  <w:u w:val="single"/>
        </w:rPr>
      </w:pPr>
      <w:r w:rsidRPr="00325871">
        <w:rPr>
          <w:rFonts w:ascii="Calibri" w:eastAsia="Calibri" w:hAnsi="Calibri" w:cs="Calibri"/>
          <w:i/>
          <w:color w:val="0070C0"/>
          <w:u w:val="single"/>
        </w:rPr>
        <w:t>Nytt FAU-styre:</w:t>
      </w: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</w:rPr>
      </w:pPr>
      <w:r w:rsidRPr="00325871">
        <w:rPr>
          <w:rFonts w:ascii="Calibri" w:eastAsia="Calibri" w:hAnsi="Calibri" w:cs="Calibri"/>
          <w:i/>
          <w:color w:val="0070C0"/>
        </w:rPr>
        <w:t>Leiar: Ivar Frøysland</w:t>
      </w: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</w:rPr>
      </w:pPr>
      <w:r w:rsidRPr="00325871">
        <w:rPr>
          <w:rFonts w:ascii="Calibri" w:eastAsia="Calibri" w:hAnsi="Calibri" w:cs="Calibri"/>
          <w:i/>
          <w:color w:val="0070C0"/>
        </w:rPr>
        <w:t>Nestleiar: Ingunn Rørvik</w:t>
      </w: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</w:rPr>
      </w:pP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</w:rPr>
      </w:pPr>
      <w:r w:rsidRPr="00325871">
        <w:rPr>
          <w:rFonts w:ascii="Calibri" w:eastAsia="Calibri" w:hAnsi="Calibri" w:cs="Calibri"/>
          <w:i/>
          <w:color w:val="0070C0"/>
        </w:rPr>
        <w:t>Styremedlemmar: Monika Frøysland, Roald Birkeland, Robert Frøysland</w:t>
      </w:r>
    </w:p>
    <w:p w:rsidR="000A5EFA" w:rsidRPr="00325871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</w:rPr>
      </w:pPr>
    </w:p>
    <w:p w:rsidR="000A5EFA" w:rsidRPr="00406468" w:rsidRDefault="000A5EFA" w:rsidP="000A5EFA">
      <w:pPr>
        <w:spacing w:after="0" w:line="240" w:lineRule="auto"/>
        <w:rPr>
          <w:rFonts w:ascii="Calibri" w:eastAsia="Calibri" w:hAnsi="Calibri" w:cs="Calibri"/>
          <w:i/>
          <w:color w:val="0070C0"/>
          <w:lang w:val="nb-NO"/>
        </w:rPr>
      </w:pPr>
      <w:r w:rsidRPr="00406468">
        <w:rPr>
          <w:rFonts w:ascii="Calibri" w:eastAsia="Calibri" w:hAnsi="Calibri" w:cs="Calibri"/>
          <w:i/>
          <w:color w:val="0070C0"/>
          <w:lang w:val="nb-NO"/>
        </w:rPr>
        <w:t>Varamedlemmer: Rune Rørvik, Magne Hornnes</w:t>
      </w:r>
    </w:p>
    <w:p w:rsidR="009302EB" w:rsidRPr="00406468" w:rsidRDefault="009302EB" w:rsidP="00304718">
      <w:pPr>
        <w:spacing w:before="100" w:beforeAutospacing="1" w:after="100" w:afterAutospacing="1" w:line="240" w:lineRule="auto"/>
        <w:rPr>
          <w:rFonts w:ascii="Calibri" w:eastAsia="Calibri" w:hAnsi="Calibri" w:cs="Times New Roman"/>
          <w:i/>
          <w:color w:val="0070C0"/>
          <w:sz w:val="24"/>
          <w:szCs w:val="24"/>
          <w:lang w:val="nb-NO"/>
        </w:rPr>
      </w:pPr>
    </w:p>
    <w:p w:rsidR="009302EB" w:rsidRPr="00406468" w:rsidRDefault="009302EB" w:rsidP="000A191D">
      <w:pPr>
        <w:spacing w:before="100" w:beforeAutospacing="1" w:after="0" w:line="240" w:lineRule="auto"/>
        <w:rPr>
          <w:rFonts w:ascii="Calibri" w:eastAsia="Calibri" w:hAnsi="Calibri" w:cs="Times New Roman"/>
          <w:i/>
          <w:color w:val="0070C0"/>
          <w:sz w:val="24"/>
          <w:szCs w:val="24"/>
          <w:lang w:val="nb-NO"/>
        </w:rPr>
      </w:pPr>
      <w:r w:rsidRPr="00406468">
        <w:rPr>
          <w:rFonts w:ascii="Calibri" w:eastAsia="Calibri" w:hAnsi="Calibri" w:cs="Times New Roman"/>
          <w:i/>
          <w:color w:val="0070C0"/>
          <w:sz w:val="24"/>
          <w:szCs w:val="24"/>
          <w:lang w:val="nb-NO"/>
        </w:rPr>
        <w:t>Lilly Grøneng</w:t>
      </w:r>
    </w:p>
    <w:p w:rsidR="00325871" w:rsidRDefault="009302EB" w:rsidP="000A191D">
      <w:pPr>
        <w:spacing w:before="100" w:beforeAutospacing="1" w:after="0" w:line="240" w:lineRule="auto"/>
        <w:rPr>
          <w:rFonts w:ascii="Calibri" w:eastAsia="Calibri" w:hAnsi="Calibri" w:cs="Times New Roman"/>
          <w:i/>
          <w:color w:val="0070C0"/>
          <w:sz w:val="24"/>
          <w:szCs w:val="24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>14.09.2020</w:t>
      </w:r>
    </w:p>
    <w:p w:rsidR="000A191D" w:rsidRPr="00A15BA8" w:rsidRDefault="000A191D" w:rsidP="000A191D">
      <w:pPr>
        <w:spacing w:before="100" w:beforeAutospacing="1"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i/>
          <w:color w:val="0070C0"/>
          <w:sz w:val="24"/>
          <w:szCs w:val="24"/>
        </w:rPr>
        <w:t>referent</w:t>
      </w:r>
    </w:p>
    <w:p w:rsidR="004E1470" w:rsidRDefault="004E1470"/>
    <w:sectPr w:rsidR="004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ABB"/>
    <w:multiLevelType w:val="hybridMultilevel"/>
    <w:tmpl w:val="11B8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094C"/>
    <w:multiLevelType w:val="hybridMultilevel"/>
    <w:tmpl w:val="9E5257F2"/>
    <w:lvl w:ilvl="0" w:tplc="725EF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D6A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F22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4292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E01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472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0288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FC6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7C9B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FD6458F"/>
    <w:multiLevelType w:val="hybridMultilevel"/>
    <w:tmpl w:val="65AE2D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8BC"/>
    <w:multiLevelType w:val="hybridMultilevel"/>
    <w:tmpl w:val="799E2C58"/>
    <w:lvl w:ilvl="0" w:tplc="A6BAD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07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2E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E8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2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AD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6E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6B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A1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06CA"/>
    <w:multiLevelType w:val="hybridMultilevel"/>
    <w:tmpl w:val="E6FE3426"/>
    <w:lvl w:ilvl="0" w:tplc="E8468196">
      <w:start w:val="1"/>
      <w:numFmt w:val="decimal"/>
      <w:lvlText w:val="%1."/>
      <w:lvlJc w:val="left"/>
      <w:pPr>
        <w:ind w:left="720" w:hanging="360"/>
      </w:pPr>
      <w:rPr>
        <w:rFonts w:hint="default"/>
        <w:color w:val="E40613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6FB4"/>
    <w:multiLevelType w:val="hybridMultilevel"/>
    <w:tmpl w:val="A0E604E6"/>
    <w:lvl w:ilvl="0" w:tplc="08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D8C"/>
    <w:multiLevelType w:val="multilevel"/>
    <w:tmpl w:val="780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30EC4"/>
    <w:multiLevelType w:val="hybridMultilevel"/>
    <w:tmpl w:val="67106B0A"/>
    <w:lvl w:ilvl="0" w:tplc="ECB443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8C1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0DA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3185C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305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6684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80B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FC6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081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0B92B25"/>
    <w:multiLevelType w:val="hybridMultilevel"/>
    <w:tmpl w:val="EA18441C"/>
    <w:lvl w:ilvl="0" w:tplc="55FE48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02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BF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A6C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41B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0D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45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66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7730"/>
    <w:multiLevelType w:val="hybridMultilevel"/>
    <w:tmpl w:val="C7D6F25A"/>
    <w:lvl w:ilvl="0" w:tplc="803A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8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6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BF1A9D"/>
    <w:multiLevelType w:val="hybridMultilevel"/>
    <w:tmpl w:val="5E82210E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5"/>
    <w:rsid w:val="00046C53"/>
    <w:rsid w:val="0009793E"/>
    <w:rsid w:val="000A191D"/>
    <w:rsid w:val="000A5EFA"/>
    <w:rsid w:val="000E60DF"/>
    <w:rsid w:val="001227C7"/>
    <w:rsid w:val="001268AE"/>
    <w:rsid w:val="00153FB3"/>
    <w:rsid w:val="00196679"/>
    <w:rsid w:val="001B1FC2"/>
    <w:rsid w:val="001D0FEA"/>
    <w:rsid w:val="001E0AD5"/>
    <w:rsid w:val="00304718"/>
    <w:rsid w:val="00315CD2"/>
    <w:rsid w:val="00325871"/>
    <w:rsid w:val="00354FA4"/>
    <w:rsid w:val="00406468"/>
    <w:rsid w:val="004E1470"/>
    <w:rsid w:val="005203AE"/>
    <w:rsid w:val="00527186"/>
    <w:rsid w:val="00581288"/>
    <w:rsid w:val="005D17BE"/>
    <w:rsid w:val="00622778"/>
    <w:rsid w:val="006A6D77"/>
    <w:rsid w:val="006E1C30"/>
    <w:rsid w:val="007205E9"/>
    <w:rsid w:val="007C3662"/>
    <w:rsid w:val="008065F0"/>
    <w:rsid w:val="00840704"/>
    <w:rsid w:val="00854988"/>
    <w:rsid w:val="00854A43"/>
    <w:rsid w:val="00857242"/>
    <w:rsid w:val="009302EB"/>
    <w:rsid w:val="00957EFB"/>
    <w:rsid w:val="009A6AB5"/>
    <w:rsid w:val="00A059CD"/>
    <w:rsid w:val="00A438F4"/>
    <w:rsid w:val="00A82705"/>
    <w:rsid w:val="00AD4BA0"/>
    <w:rsid w:val="00BB516E"/>
    <w:rsid w:val="00C603D7"/>
    <w:rsid w:val="00C918B6"/>
    <w:rsid w:val="00CB64D5"/>
    <w:rsid w:val="00D02F77"/>
    <w:rsid w:val="00D37619"/>
    <w:rsid w:val="00D5366A"/>
    <w:rsid w:val="00D851F6"/>
    <w:rsid w:val="00DB4AFF"/>
    <w:rsid w:val="00DC2C89"/>
    <w:rsid w:val="00DD3AEC"/>
    <w:rsid w:val="00DE1CF4"/>
    <w:rsid w:val="00DE4242"/>
    <w:rsid w:val="00E54ED2"/>
    <w:rsid w:val="00F42EA9"/>
    <w:rsid w:val="00F9078E"/>
    <w:rsid w:val="00FC7971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9318-82D3-4C0D-8280-96D7439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0A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2778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52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0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7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70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0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90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7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44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76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6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817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7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48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74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4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91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52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da.no/elevtalet-i-sunnfjord-kommune-stuper-226-farre-elevar-dei-neste-fire-ara/s/5-15-1034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da.no/i-haust-star-slaget-om-skulane-elevane-pa-froysland-skule-vil-behalde-sin/s/5-15-1033897?access=gran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laring-og-trivsel/lareplanverket/stottemateriell-til-overordnet-del/film-hva-er-overordnet-del/" TargetMode="External"/><Relationship Id="rId5" Type="http://schemas.openxmlformats.org/officeDocument/2006/relationships/hyperlink" Target="https://www.youtube.com/watch?v=j-szDK983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1922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Grøneng</dc:creator>
  <cp:keywords/>
  <dc:description/>
  <cp:lastModifiedBy>Lilly Grøneng</cp:lastModifiedBy>
  <cp:revision>37</cp:revision>
  <dcterms:created xsi:type="dcterms:W3CDTF">2020-09-14T10:36:00Z</dcterms:created>
  <dcterms:modified xsi:type="dcterms:W3CDTF">2020-09-21T11:02:00Z</dcterms:modified>
</cp:coreProperties>
</file>