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99C5" w14:textId="77777777" w:rsidR="00574F87" w:rsidRDefault="000D7D63">
      <w:pPr>
        <w:rPr>
          <w:b/>
          <w:sz w:val="28"/>
          <w:szCs w:val="28"/>
        </w:rPr>
      </w:pPr>
      <w:r w:rsidRPr="000D7D63">
        <w:rPr>
          <w:b/>
          <w:sz w:val="28"/>
          <w:szCs w:val="28"/>
        </w:rPr>
        <w:t>BRANN- OG REDNING 2021</w:t>
      </w:r>
    </w:p>
    <w:p w14:paraId="4486515D" w14:textId="208EFCEE" w:rsidR="000D7D63" w:rsidRDefault="000D7D63">
      <w:pPr>
        <w:rPr>
          <w:b/>
          <w:sz w:val="28"/>
          <w:szCs w:val="28"/>
        </w:rPr>
      </w:pPr>
      <w:r w:rsidRPr="000D7D63">
        <w:rPr>
          <w:b/>
          <w:sz w:val="28"/>
          <w:szCs w:val="28"/>
        </w:rPr>
        <w:t>PLAN FOR SAMHANDLING OG SAMORDNING</w:t>
      </w:r>
      <w:r w:rsidR="00117136">
        <w:rPr>
          <w:b/>
          <w:sz w:val="28"/>
          <w:szCs w:val="28"/>
        </w:rPr>
        <w:t xml:space="preserve">: </w:t>
      </w:r>
      <w:r w:rsidRPr="000D7D63">
        <w:rPr>
          <w:b/>
          <w:sz w:val="28"/>
          <w:szCs w:val="28"/>
        </w:rPr>
        <w:t xml:space="preserve"> </w:t>
      </w:r>
      <w:r w:rsidR="00947F03">
        <w:rPr>
          <w:b/>
          <w:sz w:val="28"/>
          <w:szCs w:val="28"/>
        </w:rPr>
        <w:t xml:space="preserve">STATUS </w:t>
      </w:r>
      <w:r w:rsidR="00574F87">
        <w:rPr>
          <w:b/>
          <w:sz w:val="28"/>
          <w:szCs w:val="28"/>
        </w:rPr>
        <w:t>– BEHOV -</w:t>
      </w:r>
      <w:r w:rsidRPr="000D7D63">
        <w:rPr>
          <w:b/>
          <w:sz w:val="28"/>
          <w:szCs w:val="28"/>
        </w:rPr>
        <w:t>TILTAK</w:t>
      </w:r>
      <w:r w:rsidR="00947F03">
        <w:rPr>
          <w:b/>
          <w:sz w:val="28"/>
          <w:szCs w:val="28"/>
        </w:rPr>
        <w:t>- GJENNOMFØRING</w:t>
      </w:r>
      <w:r w:rsidR="0057784F">
        <w:rPr>
          <w:b/>
          <w:sz w:val="28"/>
          <w:szCs w:val="28"/>
        </w:rPr>
        <w:t>.</w:t>
      </w:r>
      <w:r w:rsidR="0057784F" w:rsidRPr="0057784F">
        <w:rPr>
          <w:b/>
          <w:sz w:val="28"/>
          <w:szCs w:val="28"/>
        </w:rPr>
        <w:t xml:space="preserve"> </w:t>
      </w:r>
      <w:r w:rsidR="0057784F">
        <w:rPr>
          <w:b/>
          <w:sz w:val="28"/>
          <w:szCs w:val="28"/>
        </w:rPr>
        <w:t xml:space="preserve">Status pr </w:t>
      </w:r>
      <w:r w:rsidR="0044433C">
        <w:rPr>
          <w:b/>
          <w:sz w:val="28"/>
          <w:szCs w:val="28"/>
        </w:rPr>
        <w:t>1</w:t>
      </w:r>
      <w:r w:rsidR="00DD019C">
        <w:rPr>
          <w:b/>
          <w:sz w:val="28"/>
          <w:szCs w:val="28"/>
        </w:rPr>
        <w:t>6</w:t>
      </w:r>
      <w:r w:rsidR="00E972B3">
        <w:rPr>
          <w:b/>
          <w:sz w:val="28"/>
          <w:szCs w:val="28"/>
        </w:rPr>
        <w:t>.06.</w:t>
      </w:r>
      <w:r w:rsidR="0057784F">
        <w:rPr>
          <w:b/>
          <w:sz w:val="28"/>
          <w:szCs w:val="28"/>
        </w:rPr>
        <w:t>21</w:t>
      </w:r>
    </w:p>
    <w:tbl>
      <w:tblPr>
        <w:tblStyle w:val="Tabellrutenett"/>
        <w:tblW w:w="13994" w:type="dxa"/>
        <w:tblLook w:val="04A0" w:firstRow="1" w:lastRow="0" w:firstColumn="1" w:lastColumn="0" w:noHBand="0" w:noVBand="1"/>
      </w:tblPr>
      <w:tblGrid>
        <w:gridCol w:w="3074"/>
        <w:gridCol w:w="387"/>
        <w:gridCol w:w="3079"/>
        <w:gridCol w:w="3967"/>
        <w:gridCol w:w="72"/>
        <w:gridCol w:w="3415"/>
      </w:tblGrid>
      <w:tr w:rsidR="00392D83" w14:paraId="723EE1F7" w14:textId="5AC3E321" w:rsidTr="004862BA">
        <w:tc>
          <w:tcPr>
            <w:tcW w:w="10507" w:type="dxa"/>
            <w:gridSpan w:val="4"/>
            <w:shd w:val="clear" w:color="auto" w:fill="D9D9D9" w:themeFill="background1" w:themeFillShade="D9"/>
          </w:tcPr>
          <w:p w14:paraId="5368B043" w14:textId="749F4F58" w:rsidR="00392D83" w:rsidRPr="006B2F71" w:rsidRDefault="00392D83" w:rsidP="00AF2D75">
            <w:pPr>
              <w:rPr>
                <w:b/>
              </w:rPr>
            </w:pPr>
            <w:r w:rsidRPr="006B2F71">
              <w:rPr>
                <w:b/>
              </w:rPr>
              <w:t>Utarbeide komplett rutineverk</w:t>
            </w:r>
            <w:r>
              <w:rPr>
                <w:b/>
              </w:rPr>
              <w:t xml:space="preserve">                                                                                                                                                                                      </w:t>
            </w:r>
          </w:p>
        </w:tc>
        <w:tc>
          <w:tcPr>
            <w:tcW w:w="3487" w:type="dxa"/>
            <w:gridSpan w:val="2"/>
            <w:shd w:val="clear" w:color="auto" w:fill="D9D9D9" w:themeFill="background1" w:themeFillShade="D9"/>
          </w:tcPr>
          <w:p w14:paraId="498B020B" w14:textId="5D7C4DA5" w:rsidR="00392D83" w:rsidRPr="006B2F71" w:rsidRDefault="00392D83" w:rsidP="00607A65">
            <w:pPr>
              <w:jc w:val="center"/>
              <w:rPr>
                <w:b/>
              </w:rPr>
            </w:pPr>
            <w:r>
              <w:rPr>
                <w:b/>
              </w:rPr>
              <w:t>Gjennomføring</w:t>
            </w:r>
          </w:p>
        </w:tc>
      </w:tr>
      <w:tr w:rsidR="00392D83" w:rsidRPr="00462CF1" w14:paraId="2497981E" w14:textId="77777777" w:rsidTr="004862BA">
        <w:tc>
          <w:tcPr>
            <w:tcW w:w="3074" w:type="dxa"/>
            <w:tcBorders>
              <w:top w:val="single" w:sz="4" w:space="0" w:color="auto"/>
              <w:left w:val="single" w:sz="4" w:space="0" w:color="auto"/>
              <w:bottom w:val="single" w:sz="4" w:space="0" w:color="auto"/>
              <w:right w:val="single" w:sz="6" w:space="0" w:color="auto"/>
            </w:tcBorders>
          </w:tcPr>
          <w:p w14:paraId="4A4A9DDA" w14:textId="77777777" w:rsidR="00462CF1" w:rsidRPr="0055039C" w:rsidRDefault="00462CF1" w:rsidP="00462CF1">
            <w:pPr>
              <w:rPr>
                <w:b/>
              </w:rPr>
            </w:pPr>
            <w:bookmarkStart w:id="0" w:name="_Hlk72849882"/>
            <w:r w:rsidRPr="0055039C">
              <w:rPr>
                <w:b/>
              </w:rPr>
              <w:t xml:space="preserve">Status per </w:t>
            </w:r>
            <w:r>
              <w:rPr>
                <w:b/>
              </w:rPr>
              <w:t>20.03.21</w:t>
            </w:r>
            <w:r w:rsidRPr="0055039C">
              <w:rPr>
                <w:b/>
              </w:rPr>
              <w:t xml:space="preserve"> </w:t>
            </w:r>
          </w:p>
          <w:p w14:paraId="2B968FAF" w14:textId="139D6D13" w:rsidR="00462CF1" w:rsidRPr="0055039C" w:rsidRDefault="00462CF1" w:rsidP="00462CF1">
            <w:r w:rsidRPr="0055039C">
              <w:t xml:space="preserve">Sunnfjord brann og redning har p.t. oppdatert/ferdigstilt totalt ca. 30 </w:t>
            </w:r>
            <w:r w:rsidR="00AF240D" w:rsidRPr="0055039C">
              <w:t>rutinar</w:t>
            </w:r>
            <w:r w:rsidRPr="0055039C">
              <w:t xml:space="preserve"> for eininga, som ligg i kommunen sin dokumentstyringsmodul kva gjeld å sikre fungerande kommunikasjonskanal/tilgangar for deltidsmannskapa). </w:t>
            </w:r>
          </w:p>
          <w:p w14:paraId="4A12FE19" w14:textId="77777777" w:rsidR="00462CF1" w:rsidRPr="0055039C" w:rsidRDefault="00462CF1" w:rsidP="00462CF1"/>
          <w:p w14:paraId="3CE6160D" w14:textId="352EE2C9" w:rsidR="00462CF1" w:rsidRPr="0055039C" w:rsidRDefault="00462CF1" w:rsidP="00462CF1">
            <w:r w:rsidRPr="0055039C">
              <w:t xml:space="preserve">Å oppdatere/ferdigstille rutineverk er eit løpande arbeid. Tilsvarande gjeld arbeidet med å vurdere kva for </w:t>
            </w:r>
            <w:r w:rsidR="00AF240D" w:rsidRPr="0055039C">
              <w:t>rutinar</w:t>
            </w:r>
            <w:r w:rsidRPr="0055039C">
              <w:t xml:space="preserve"> ein har behov for. Oversiktene som her nyttast er følgjeleg ikkje uttømmande. </w:t>
            </w:r>
          </w:p>
          <w:p w14:paraId="61E8D739" w14:textId="77777777" w:rsidR="00462CF1" w:rsidRPr="0055039C" w:rsidRDefault="00462CF1" w:rsidP="00462CF1"/>
          <w:p w14:paraId="283F8ACE" w14:textId="3C959221" w:rsidR="00392D83" w:rsidRPr="0055039C" w:rsidRDefault="00462CF1" w:rsidP="00462CF1">
            <w:pPr>
              <w:rPr>
                <w:b/>
              </w:rPr>
            </w:pPr>
            <w:r w:rsidRPr="0055039C">
              <w:t>Det presiserast at ferdigstilte rutinar skal etterlevast av alle, også leiinga.</w:t>
            </w:r>
          </w:p>
        </w:tc>
        <w:tc>
          <w:tcPr>
            <w:tcW w:w="3466" w:type="dxa"/>
            <w:gridSpan w:val="2"/>
            <w:tcBorders>
              <w:top w:val="single" w:sz="4" w:space="0" w:color="auto"/>
              <w:left w:val="single" w:sz="6" w:space="0" w:color="auto"/>
              <w:bottom w:val="single" w:sz="4" w:space="0" w:color="auto"/>
              <w:right w:val="single" w:sz="6" w:space="0" w:color="auto"/>
            </w:tcBorders>
          </w:tcPr>
          <w:p w14:paraId="230BA98C" w14:textId="77777777" w:rsidR="00462CF1" w:rsidRPr="0055039C" w:rsidRDefault="00462CF1" w:rsidP="00462CF1">
            <w:pPr>
              <w:rPr>
                <w:b/>
              </w:rPr>
            </w:pPr>
            <w:r>
              <w:rPr>
                <w:b/>
              </w:rPr>
              <w:t>Avdekt behov:</w:t>
            </w:r>
          </w:p>
          <w:p w14:paraId="11742C84" w14:textId="59D4D052" w:rsidR="00462CF1" w:rsidRPr="0055039C" w:rsidRDefault="00462CF1" w:rsidP="00462CF1">
            <w:r w:rsidRPr="0055039C">
              <w:t xml:space="preserve">Gjennom analysen til PwC og gjennomgang av eksisterande </w:t>
            </w:r>
            <w:r w:rsidR="00AF240D" w:rsidRPr="0055039C">
              <w:t>rutinar</w:t>
            </w:r>
            <w:r w:rsidRPr="0055039C">
              <w:t xml:space="preserve"> er det avdekt behov for å utarbeide </w:t>
            </w:r>
            <w:r w:rsidR="00AF240D" w:rsidRPr="0055039C">
              <w:t>rutinar</w:t>
            </w:r>
            <w:r w:rsidRPr="0055039C">
              <w:t xml:space="preserve"> for følgjande: </w:t>
            </w:r>
          </w:p>
          <w:p w14:paraId="30DC7076" w14:textId="77777777" w:rsidR="00462CF1" w:rsidRPr="0055039C" w:rsidRDefault="00462CF1" w:rsidP="00462CF1"/>
          <w:p w14:paraId="13D334AA" w14:textId="77777777" w:rsidR="00462CF1" w:rsidRPr="0055039C" w:rsidRDefault="00462CF1" w:rsidP="00462CF1">
            <w:r>
              <w:t>-</w:t>
            </w:r>
            <w:r w:rsidRPr="0055039C">
              <w:t>Vaktordning i ferie/ ved risiko for lågt oppmøte</w:t>
            </w:r>
          </w:p>
          <w:p w14:paraId="28981069" w14:textId="77777777" w:rsidR="00462CF1" w:rsidRPr="0055039C" w:rsidRDefault="00462CF1" w:rsidP="00462CF1">
            <w:r>
              <w:t>-</w:t>
            </w:r>
            <w:r w:rsidRPr="0055039C">
              <w:t xml:space="preserve">Utrykking på dagtid ved risiko for lågt oppmøte </w:t>
            </w:r>
          </w:p>
          <w:p w14:paraId="6CBA5DE4" w14:textId="77777777" w:rsidR="00462CF1" w:rsidRPr="0055039C" w:rsidRDefault="00462CF1" w:rsidP="00462CF1">
            <w:r>
              <w:t>-</w:t>
            </w:r>
            <w:r w:rsidRPr="0055039C">
              <w:t>Ansvarsdeling på ulike område, t.d. ansvar for øvingar</w:t>
            </w:r>
          </w:p>
          <w:p w14:paraId="44B0D430" w14:textId="77777777" w:rsidR="00462CF1" w:rsidRPr="0055039C" w:rsidRDefault="00462CF1" w:rsidP="00462CF1">
            <w:r>
              <w:t>-</w:t>
            </w:r>
            <w:r w:rsidRPr="0055039C">
              <w:t>Bruk av framskutte einingar</w:t>
            </w:r>
          </w:p>
          <w:p w14:paraId="2FF89D56" w14:textId="77777777" w:rsidR="00462CF1" w:rsidRDefault="00462CF1" w:rsidP="00462CF1"/>
          <w:p w14:paraId="1AE7EF98" w14:textId="77777777" w:rsidR="00462CF1" w:rsidRDefault="00462CF1" w:rsidP="00462CF1"/>
          <w:p w14:paraId="58194941" w14:textId="77777777" w:rsidR="00462CF1" w:rsidRDefault="00462CF1" w:rsidP="00462CF1"/>
          <w:p w14:paraId="4EC8FFB1" w14:textId="03E6E648" w:rsidR="00462CF1" w:rsidRPr="0055039C" w:rsidRDefault="00462CF1" w:rsidP="00462CF1"/>
          <w:p w14:paraId="1006035E" w14:textId="77777777" w:rsidR="00462CF1" w:rsidRDefault="00462CF1" w:rsidP="00462CF1">
            <w:r>
              <w:t>-</w:t>
            </w:r>
            <w:r w:rsidRPr="0055039C">
              <w:t xml:space="preserve">Retningslinjer for kven mannskapa skal halde seg til i ulike saker </w:t>
            </w:r>
          </w:p>
          <w:p w14:paraId="28BCB79C" w14:textId="77777777" w:rsidR="00392D83" w:rsidRDefault="00392D83" w:rsidP="0055039C">
            <w:pPr>
              <w:rPr>
                <w:b/>
              </w:rPr>
            </w:pPr>
          </w:p>
        </w:tc>
        <w:tc>
          <w:tcPr>
            <w:tcW w:w="3967" w:type="dxa"/>
            <w:tcBorders>
              <w:top w:val="single" w:sz="4" w:space="0" w:color="auto"/>
              <w:left w:val="single" w:sz="6" w:space="0" w:color="auto"/>
              <w:bottom w:val="single" w:sz="4" w:space="0" w:color="auto"/>
              <w:right w:val="single" w:sz="6" w:space="0" w:color="auto"/>
            </w:tcBorders>
          </w:tcPr>
          <w:p w14:paraId="001A4C04" w14:textId="77777777" w:rsidR="00462CF1" w:rsidRDefault="00462CF1" w:rsidP="00462CF1">
            <w:pPr>
              <w:rPr>
                <w:b/>
              </w:rPr>
            </w:pPr>
            <w:r>
              <w:rPr>
                <w:b/>
              </w:rPr>
              <w:t>T</w:t>
            </w:r>
            <w:r w:rsidRPr="000D7D63">
              <w:rPr>
                <w:b/>
              </w:rPr>
              <w:t>iltak</w:t>
            </w:r>
            <w:r>
              <w:rPr>
                <w:b/>
              </w:rPr>
              <w:t>:</w:t>
            </w:r>
          </w:p>
          <w:p w14:paraId="0BE2F72C" w14:textId="4D16D74E" w:rsidR="00462CF1" w:rsidRDefault="00462CF1" w:rsidP="00462CF1">
            <w:r>
              <w:t>Det er no  utarbeidd 50 rutineskildringar.</w:t>
            </w:r>
          </w:p>
          <w:p w14:paraId="1D30F938" w14:textId="77777777" w:rsidR="00462CF1" w:rsidRPr="00462CF1" w:rsidRDefault="00462CF1" w:rsidP="00462CF1">
            <w:pPr>
              <w:rPr>
                <w:color w:val="000000" w:themeColor="text1"/>
              </w:rPr>
            </w:pPr>
            <w:r w:rsidRPr="00462CF1">
              <w:rPr>
                <w:color w:val="000000" w:themeColor="text1"/>
              </w:rPr>
              <w:t>Bør dei organiserast  så dei vert meir oversiktleg?</w:t>
            </w:r>
          </w:p>
          <w:p w14:paraId="7AD59916" w14:textId="77777777" w:rsidR="00462CF1" w:rsidRPr="00462CF1" w:rsidRDefault="00462CF1" w:rsidP="00462CF1">
            <w:pPr>
              <w:rPr>
                <w:color w:val="000000" w:themeColor="text1"/>
              </w:rPr>
            </w:pPr>
          </w:p>
          <w:p w14:paraId="6F5ED8CD" w14:textId="77777777" w:rsidR="00462CF1" w:rsidRPr="00462CF1" w:rsidRDefault="00462CF1" w:rsidP="00462CF1">
            <w:pPr>
              <w:rPr>
                <w:color w:val="000000" w:themeColor="text1"/>
              </w:rPr>
            </w:pPr>
          </w:p>
          <w:p w14:paraId="24B01B66" w14:textId="77777777" w:rsidR="00462CF1" w:rsidRPr="00462CF1" w:rsidRDefault="00462CF1" w:rsidP="00462CF1">
            <w:pPr>
              <w:rPr>
                <w:color w:val="000000" w:themeColor="text1"/>
              </w:rPr>
            </w:pPr>
            <w:r w:rsidRPr="00462CF1">
              <w:rPr>
                <w:color w:val="000000" w:themeColor="text1"/>
              </w:rPr>
              <w:t>Sende ut e-post/info  om oppmøte i god tid før ferie/høgtid.</w:t>
            </w:r>
          </w:p>
          <w:p w14:paraId="1317D353" w14:textId="77777777" w:rsidR="00462CF1" w:rsidRPr="00462CF1" w:rsidRDefault="00462CF1" w:rsidP="00462CF1">
            <w:pPr>
              <w:rPr>
                <w:color w:val="000000" w:themeColor="text1"/>
              </w:rPr>
            </w:pPr>
          </w:p>
          <w:p w14:paraId="1412E4A2" w14:textId="77777777" w:rsidR="00462CF1" w:rsidRPr="00462CF1" w:rsidRDefault="00462CF1" w:rsidP="00462CF1">
            <w:pPr>
              <w:rPr>
                <w:color w:val="000000" w:themeColor="text1"/>
              </w:rPr>
            </w:pPr>
          </w:p>
          <w:p w14:paraId="70BB0906" w14:textId="77777777" w:rsidR="009F41DA" w:rsidRDefault="009F41DA" w:rsidP="00462CF1">
            <w:pPr>
              <w:rPr>
                <w:color w:val="000000" w:themeColor="text1"/>
              </w:rPr>
            </w:pPr>
          </w:p>
          <w:p w14:paraId="4B8985DA" w14:textId="50F43D36" w:rsidR="009F41DA" w:rsidRDefault="009F41DA" w:rsidP="00462CF1">
            <w:pPr>
              <w:rPr>
                <w:color w:val="000000" w:themeColor="text1"/>
              </w:rPr>
            </w:pPr>
          </w:p>
          <w:p w14:paraId="44DD2D6A" w14:textId="77777777" w:rsidR="00AB6A5C" w:rsidRDefault="00AB6A5C" w:rsidP="00462CF1">
            <w:pPr>
              <w:rPr>
                <w:color w:val="000000" w:themeColor="text1"/>
              </w:rPr>
            </w:pPr>
          </w:p>
          <w:p w14:paraId="33D9C749" w14:textId="525615A7" w:rsidR="00462CF1" w:rsidRPr="00462CF1" w:rsidRDefault="00462CF1" w:rsidP="00462CF1">
            <w:pPr>
              <w:rPr>
                <w:color w:val="000000" w:themeColor="text1"/>
              </w:rPr>
            </w:pPr>
            <w:r w:rsidRPr="00462CF1">
              <w:rPr>
                <w:color w:val="000000" w:themeColor="text1"/>
              </w:rPr>
              <w:t>Korleis informere – Epost/SMS/Facebook?</w:t>
            </w:r>
          </w:p>
          <w:p w14:paraId="6ADCAD0B" w14:textId="77777777" w:rsidR="00392D83" w:rsidRDefault="00392D83">
            <w:pPr>
              <w:rPr>
                <w:b/>
              </w:rPr>
            </w:pPr>
          </w:p>
        </w:tc>
        <w:tc>
          <w:tcPr>
            <w:tcW w:w="3487" w:type="dxa"/>
            <w:gridSpan w:val="2"/>
            <w:tcBorders>
              <w:top w:val="single" w:sz="4" w:space="0" w:color="auto"/>
              <w:left w:val="single" w:sz="6" w:space="0" w:color="auto"/>
              <w:bottom w:val="single" w:sz="4" w:space="0" w:color="auto"/>
              <w:right w:val="single" w:sz="6" w:space="0" w:color="auto"/>
            </w:tcBorders>
          </w:tcPr>
          <w:p w14:paraId="307897BC" w14:textId="77777777" w:rsidR="00462CF1" w:rsidRDefault="00462CF1" w:rsidP="00462CF1">
            <w:pPr>
              <w:rPr>
                <w:b/>
              </w:rPr>
            </w:pPr>
            <w:r>
              <w:rPr>
                <w:b/>
              </w:rPr>
              <w:t xml:space="preserve">Trepartmøtet 18.05 </w:t>
            </w:r>
          </w:p>
          <w:p w14:paraId="412653EA" w14:textId="775C2740" w:rsidR="00462CF1" w:rsidRDefault="00462CF1" w:rsidP="00462CF1">
            <w:pPr>
              <w:rPr>
                <w:rFonts w:cs="Arial"/>
              </w:rPr>
            </w:pPr>
            <w:r>
              <w:rPr>
                <w:rFonts w:cs="Arial"/>
              </w:rPr>
              <w:t xml:space="preserve">Stig Tveit – Sist reviderte versjon av samhandlingsplanen må ligge ute på heimesida. - Logg over sist revisjonar av  arbeidsrutinane øvst i opplistinga av arbeidsrutinane. – </w:t>
            </w:r>
          </w:p>
          <w:p w14:paraId="267DE6E8" w14:textId="77777777" w:rsidR="00462CF1" w:rsidRDefault="00462CF1" w:rsidP="00462CF1">
            <w:pPr>
              <w:rPr>
                <w:rFonts w:cs="Arial"/>
              </w:rPr>
            </w:pPr>
          </w:p>
          <w:p w14:paraId="043A1EB7" w14:textId="77777777" w:rsidR="00462CF1" w:rsidRDefault="00462CF1" w:rsidP="00462CF1">
            <w:pPr>
              <w:rPr>
                <w:rFonts w:cs="Arial"/>
              </w:rPr>
            </w:pPr>
          </w:p>
          <w:p w14:paraId="554663BD" w14:textId="33898710" w:rsidR="00462CF1" w:rsidRDefault="00462CF1" w:rsidP="00462CF1">
            <w:pPr>
              <w:rPr>
                <w:rFonts w:cs="Arial"/>
              </w:rPr>
            </w:pPr>
            <w:r>
              <w:rPr>
                <w:rFonts w:cs="Arial"/>
              </w:rPr>
              <w:t>Felles forståing/rutine av «ferie, men likevel heime, tilgjengeleg eller ikkje for brannberedskapen.</w:t>
            </w:r>
          </w:p>
          <w:p w14:paraId="3E0F4375" w14:textId="09EF1517" w:rsidR="00462CF1" w:rsidRDefault="00462CF1" w:rsidP="00462CF1">
            <w:pPr>
              <w:rPr>
                <w:rFonts w:cs="Arial"/>
              </w:rPr>
            </w:pPr>
            <w:r>
              <w:rPr>
                <w:rFonts w:cs="Arial"/>
              </w:rPr>
              <w:t>Dette skal drøftast me</w:t>
            </w:r>
            <w:r w:rsidR="00AF240D">
              <w:rPr>
                <w:rFonts w:cs="Arial"/>
              </w:rPr>
              <w:t>d</w:t>
            </w:r>
            <w:r>
              <w:rPr>
                <w:rFonts w:cs="Arial"/>
              </w:rPr>
              <w:t xml:space="preserve"> mannskapa</w:t>
            </w:r>
          </w:p>
          <w:p w14:paraId="3408CED9" w14:textId="77777777" w:rsidR="00AB6A5C" w:rsidRDefault="00AB6A5C" w:rsidP="00462CF1">
            <w:pPr>
              <w:rPr>
                <w:rFonts w:cs="Arial"/>
              </w:rPr>
            </w:pPr>
          </w:p>
          <w:p w14:paraId="5ECC6D9A" w14:textId="65BC28F3" w:rsidR="00462CF1" w:rsidRDefault="00AF240D" w:rsidP="00462CF1">
            <w:pPr>
              <w:rPr>
                <w:bCs/>
              </w:rPr>
            </w:pPr>
            <w:r w:rsidRPr="00462CF1">
              <w:rPr>
                <w:bCs/>
              </w:rPr>
              <w:t>Trepartsmøte</w:t>
            </w:r>
            <w:r w:rsidR="00462CF1" w:rsidRPr="00462CF1">
              <w:rPr>
                <w:bCs/>
              </w:rPr>
              <w:t xml:space="preserve"> tilrår fortsatt bruk  av  e-post</w:t>
            </w:r>
          </w:p>
          <w:p w14:paraId="49F00091" w14:textId="77777777" w:rsidR="00462CF1" w:rsidRPr="00462CF1" w:rsidRDefault="00462CF1" w:rsidP="00462CF1">
            <w:pPr>
              <w:rPr>
                <w:bCs/>
              </w:rPr>
            </w:pPr>
          </w:p>
          <w:p w14:paraId="1B6F3BEB" w14:textId="3F336E48" w:rsidR="00462CF1" w:rsidRPr="0055039C" w:rsidRDefault="00462CF1" w:rsidP="00462CF1">
            <w:r w:rsidRPr="0055039C">
              <w:t xml:space="preserve">Ferdigstilling og revidering av </w:t>
            </w:r>
            <w:r w:rsidR="00AF240D" w:rsidRPr="0055039C">
              <w:t>rutinar</w:t>
            </w:r>
            <w:r w:rsidRPr="0055039C">
              <w:t xml:space="preserve"> innan beredskap skal vere jamleg tema i utrykkingleiargruppene </w:t>
            </w:r>
            <w:r w:rsidR="007E29B3">
              <w:t>. Er i gang</w:t>
            </w:r>
            <w:r w:rsidR="00AF240D">
              <w:t>.</w:t>
            </w:r>
          </w:p>
          <w:p w14:paraId="634C51B7" w14:textId="77777777" w:rsidR="00392D83" w:rsidRDefault="00392D83">
            <w:pPr>
              <w:rPr>
                <w:b/>
              </w:rPr>
            </w:pPr>
          </w:p>
          <w:p w14:paraId="2EE762E0" w14:textId="64B6613A" w:rsidR="00462CF1" w:rsidRPr="00462CF1" w:rsidRDefault="00462CF1">
            <w:pPr>
              <w:rPr>
                <w:b/>
              </w:rPr>
            </w:pPr>
            <w:r w:rsidRPr="0055039C">
              <w:t xml:space="preserve">Ferdigstilling og revidering av </w:t>
            </w:r>
            <w:r w:rsidR="00AF240D" w:rsidRPr="0055039C">
              <w:t>rutinar</w:t>
            </w:r>
            <w:r w:rsidRPr="0055039C">
              <w:t xml:space="preserve"> innan førebyggande skal takast opp med koordinatorane for hhv. førebygging og feiarvesenet</w:t>
            </w:r>
            <w:r w:rsidR="007E29B3">
              <w:t>. Er under arbeid,</w:t>
            </w:r>
            <w:r w:rsidR="00AF240D">
              <w:t xml:space="preserve"> </w:t>
            </w:r>
            <w:r w:rsidR="007E29B3">
              <w:t xml:space="preserve">men kan ikkje gjerast ferdig før mannskapsstyrken er </w:t>
            </w:r>
            <w:r w:rsidR="00AF240D">
              <w:t>fulltalig</w:t>
            </w:r>
            <w:r w:rsidRPr="0055039C">
              <w:t xml:space="preserve"> (evt. leiar førebyggande når </w:t>
            </w:r>
            <w:r w:rsidRPr="0055039C">
              <w:lastRenderedPageBreak/>
              <w:t>ein får stillingsheimel til denne stillinga).</w:t>
            </w:r>
          </w:p>
        </w:tc>
      </w:tr>
      <w:tr w:rsidR="007E29B3" w:rsidRPr="00462CF1" w14:paraId="0EEF7931" w14:textId="77777777" w:rsidTr="004862BA">
        <w:tc>
          <w:tcPr>
            <w:tcW w:w="3074" w:type="dxa"/>
            <w:tcBorders>
              <w:top w:val="single" w:sz="4" w:space="0" w:color="auto"/>
              <w:left w:val="single" w:sz="4" w:space="0" w:color="auto"/>
              <w:bottom w:val="single" w:sz="4" w:space="0" w:color="auto"/>
              <w:right w:val="single" w:sz="6" w:space="0" w:color="auto"/>
            </w:tcBorders>
          </w:tcPr>
          <w:p w14:paraId="112983EE" w14:textId="77777777" w:rsidR="007E29B3" w:rsidRPr="00462CF1" w:rsidRDefault="007E29B3" w:rsidP="007E29B3">
            <w:pPr>
              <w:rPr>
                <w:b/>
              </w:rPr>
            </w:pPr>
          </w:p>
        </w:tc>
        <w:tc>
          <w:tcPr>
            <w:tcW w:w="3466" w:type="dxa"/>
            <w:gridSpan w:val="2"/>
            <w:tcBorders>
              <w:bottom w:val="single" w:sz="4" w:space="0" w:color="auto"/>
            </w:tcBorders>
          </w:tcPr>
          <w:p w14:paraId="6D4CCFC8" w14:textId="37EB2729" w:rsidR="007E29B3" w:rsidRPr="0055039C" w:rsidRDefault="007E29B3" w:rsidP="007E29B3">
            <w:r>
              <w:t>Når mannskapsbehov er klart,</w:t>
            </w:r>
            <w:r w:rsidRPr="0055039C">
              <w:t xml:space="preserve"> utarbeide oversikt over tilsette, alder og rekrutteringsbehov (viktig at rekrutteringsproses</w:t>
            </w:r>
            <w:r>
              <w:t>s</w:t>
            </w:r>
            <w:r w:rsidRPr="0055039C">
              <w:t xml:space="preserve">ar startar tidleg, og at ein har fokus på å rekruttere personar med arbeidsstad nær stasjonen). </w:t>
            </w:r>
          </w:p>
          <w:p w14:paraId="00B70546" w14:textId="411F2FD6" w:rsidR="007E29B3" w:rsidRPr="00ED20D0" w:rsidRDefault="007E29B3" w:rsidP="007E29B3">
            <w:r w:rsidRPr="0055039C">
              <w:t xml:space="preserve">Evt. andre </w:t>
            </w:r>
            <w:r w:rsidR="00AF240D" w:rsidRPr="0055039C">
              <w:t>rutinar</w:t>
            </w:r>
            <w:r w:rsidRPr="0055039C">
              <w:t xml:space="preserve"> iht. innspel frå mannskapa</w:t>
            </w:r>
          </w:p>
        </w:tc>
        <w:tc>
          <w:tcPr>
            <w:tcW w:w="3967" w:type="dxa"/>
            <w:tcBorders>
              <w:bottom w:val="single" w:sz="4" w:space="0" w:color="auto"/>
            </w:tcBorders>
          </w:tcPr>
          <w:p w14:paraId="377D3020" w14:textId="77777777" w:rsidR="007E29B3" w:rsidRDefault="007E29B3" w:rsidP="007E29B3">
            <w:pPr>
              <w:rPr>
                <w:color w:val="FF0000"/>
              </w:rPr>
            </w:pPr>
          </w:p>
          <w:p w14:paraId="58AC08F3" w14:textId="77777777" w:rsidR="007E29B3" w:rsidRDefault="007E29B3" w:rsidP="007E29B3">
            <w:pPr>
              <w:rPr>
                <w:color w:val="FF0000"/>
              </w:rPr>
            </w:pPr>
          </w:p>
          <w:p w14:paraId="3C9E81DF" w14:textId="2B2BBCAF" w:rsidR="007E29B3" w:rsidRPr="007E29B3" w:rsidRDefault="007E29B3" w:rsidP="007E29B3">
            <w:pPr>
              <w:rPr>
                <w:color w:val="000000" w:themeColor="text1"/>
              </w:rPr>
            </w:pPr>
            <w:r w:rsidRPr="007E29B3">
              <w:rPr>
                <w:color w:val="000000" w:themeColor="text1"/>
              </w:rPr>
              <w:t xml:space="preserve">Dette vil ein starte med når ein veit kva rekrutteringsbehov ein har. </w:t>
            </w:r>
          </w:p>
          <w:p w14:paraId="5AE03D80" w14:textId="77777777" w:rsidR="007E29B3" w:rsidRDefault="007E29B3" w:rsidP="007E29B3">
            <w:pPr>
              <w:rPr>
                <w:color w:val="FF0000"/>
              </w:rPr>
            </w:pPr>
          </w:p>
          <w:p w14:paraId="67A42E91" w14:textId="77777777" w:rsidR="007E29B3" w:rsidRDefault="007E29B3" w:rsidP="007E29B3">
            <w:pPr>
              <w:rPr>
                <w:color w:val="FF0000"/>
              </w:rPr>
            </w:pPr>
          </w:p>
          <w:p w14:paraId="209B4D11" w14:textId="77777777" w:rsidR="007E29B3" w:rsidRDefault="007E29B3" w:rsidP="007E29B3">
            <w:pPr>
              <w:rPr>
                <w:color w:val="FF0000"/>
              </w:rPr>
            </w:pPr>
          </w:p>
          <w:p w14:paraId="085210AC" w14:textId="77777777" w:rsidR="007E29B3" w:rsidRPr="00462CF1" w:rsidRDefault="007E29B3" w:rsidP="007E29B3">
            <w:pPr>
              <w:rPr>
                <w:b/>
              </w:rPr>
            </w:pPr>
          </w:p>
        </w:tc>
        <w:tc>
          <w:tcPr>
            <w:tcW w:w="3487" w:type="dxa"/>
            <w:gridSpan w:val="2"/>
            <w:tcBorders>
              <w:bottom w:val="single" w:sz="4" w:space="0" w:color="auto"/>
            </w:tcBorders>
          </w:tcPr>
          <w:p w14:paraId="2EF35DA9" w14:textId="77777777" w:rsidR="007E29B3" w:rsidRPr="00287590" w:rsidRDefault="007E29B3" w:rsidP="007E29B3">
            <w:pPr>
              <w:rPr>
                <w:b/>
              </w:rPr>
            </w:pPr>
          </w:p>
          <w:p w14:paraId="22AA3861" w14:textId="088496BD" w:rsidR="007E29B3" w:rsidRDefault="007E29B3" w:rsidP="007E29B3">
            <w:r w:rsidRPr="00441E77">
              <w:t>8. og 10 juni</w:t>
            </w:r>
            <w:r>
              <w:t xml:space="preserve"> med tema orienteringar, tilbakemeldingar frå mannskapa og </w:t>
            </w:r>
            <w:r w:rsidR="00F51C53">
              <w:t>orientering</w:t>
            </w:r>
            <w:r>
              <w:t xml:space="preserve"> om hospitering</w:t>
            </w:r>
            <w:r w:rsidR="00E972B3">
              <w:t>.</w:t>
            </w:r>
            <w:r w:rsidR="004D4F0D">
              <w:t xml:space="preserve">  </w:t>
            </w:r>
          </w:p>
          <w:p w14:paraId="61977992" w14:textId="0B258EA3" w:rsidR="004D4F0D" w:rsidRDefault="004D4F0D" w:rsidP="007E29B3">
            <w:r>
              <w:t xml:space="preserve">Nytt møte </w:t>
            </w:r>
            <w:r w:rsidR="00D3503D">
              <w:t>etter ferien</w:t>
            </w:r>
          </w:p>
          <w:p w14:paraId="3ADDB917" w14:textId="671271D5" w:rsidR="00D3503D" w:rsidRDefault="00D3503D" w:rsidP="007E29B3"/>
          <w:p w14:paraId="64ED2E6D" w14:textId="77777777" w:rsidR="00D3503D" w:rsidRPr="00287590" w:rsidRDefault="00D3503D" w:rsidP="00D3503D">
            <w:pPr>
              <w:rPr>
                <w:bCs/>
              </w:rPr>
            </w:pPr>
            <w:r w:rsidRPr="00287590">
              <w:rPr>
                <w:bCs/>
              </w:rPr>
              <w:t xml:space="preserve">Utlysing lagt på SK heimeside </w:t>
            </w:r>
            <w:r>
              <w:rPr>
                <w:bCs/>
              </w:rPr>
              <w:t xml:space="preserve">medio mai </w:t>
            </w:r>
          </w:p>
          <w:p w14:paraId="7A1AF4B8" w14:textId="77777777" w:rsidR="00D3503D" w:rsidRDefault="00D3503D" w:rsidP="00D3503D">
            <w:pPr>
              <w:rPr>
                <w:bCs/>
              </w:rPr>
            </w:pPr>
            <w:r>
              <w:rPr>
                <w:bCs/>
              </w:rPr>
              <w:t>Søknadsfrist var 05.06.</w:t>
            </w:r>
          </w:p>
          <w:p w14:paraId="772B30F9" w14:textId="77777777" w:rsidR="00D3503D" w:rsidRDefault="00D3503D" w:rsidP="00D3503D">
            <w:pPr>
              <w:rPr>
                <w:bCs/>
              </w:rPr>
            </w:pPr>
            <w:r w:rsidRPr="00237A7F">
              <w:rPr>
                <w:bCs/>
              </w:rPr>
              <w:t>Søkarar: 1</w:t>
            </w:r>
            <w:r>
              <w:rPr>
                <w:bCs/>
              </w:rPr>
              <w:t>2</w:t>
            </w:r>
            <w:r w:rsidRPr="00237A7F">
              <w:rPr>
                <w:bCs/>
              </w:rPr>
              <w:t xml:space="preserve"> tilsaman på stasjonane</w:t>
            </w:r>
            <w:r>
              <w:rPr>
                <w:bCs/>
              </w:rPr>
              <w:t xml:space="preserve"> utanom Førde.</w:t>
            </w:r>
          </w:p>
          <w:p w14:paraId="4F02C3A8" w14:textId="77777777" w:rsidR="00D3503D" w:rsidRDefault="00D3503D" w:rsidP="00D3503D">
            <w:pPr>
              <w:rPr>
                <w:bCs/>
              </w:rPr>
            </w:pPr>
            <w:r>
              <w:rPr>
                <w:bCs/>
              </w:rPr>
              <w:t>Tilsettingsprosess i gang og vil skje i samsvar med HA og personalhandbok.</w:t>
            </w:r>
          </w:p>
          <w:p w14:paraId="3818DFF8" w14:textId="77777777" w:rsidR="00D3503D" w:rsidRDefault="00D3503D" w:rsidP="00D3503D">
            <w:pPr>
              <w:rPr>
                <w:bCs/>
              </w:rPr>
            </w:pPr>
          </w:p>
          <w:p w14:paraId="1B3FB03B" w14:textId="77777777" w:rsidR="004D4F0D" w:rsidRDefault="00D3503D" w:rsidP="007E29B3">
            <w:pPr>
              <w:rPr>
                <w:bCs/>
              </w:rPr>
            </w:pPr>
            <w:r>
              <w:rPr>
                <w:bCs/>
              </w:rPr>
              <w:t>Utfordring med mannskap på Skei.</w:t>
            </w:r>
          </w:p>
          <w:p w14:paraId="52BBB76E" w14:textId="77777777" w:rsidR="00AB6A5C" w:rsidRDefault="00AB6A5C" w:rsidP="007E29B3">
            <w:pPr>
              <w:rPr>
                <w:bCs/>
              </w:rPr>
            </w:pPr>
          </w:p>
          <w:p w14:paraId="44484413" w14:textId="77777777" w:rsidR="00AB6A5C" w:rsidRDefault="00AB6A5C" w:rsidP="00AB6A5C">
            <w:pPr>
              <w:rPr>
                <w:bCs/>
              </w:rPr>
            </w:pPr>
            <w:r>
              <w:t>Arbeidsutpendling er ei utfordring for brannberedskapen i tettstadene med brannstasjonar på dagtid. Jobb i tettstad som vilkår for tilsetjing, eller ikkje ?!</w:t>
            </w:r>
            <w:r>
              <w:rPr>
                <w:bCs/>
              </w:rPr>
              <w:t xml:space="preserve"> </w:t>
            </w:r>
          </w:p>
          <w:p w14:paraId="76B05EE6" w14:textId="77777777" w:rsidR="00AB6A5C" w:rsidRDefault="00AB6A5C" w:rsidP="00AB6A5C">
            <w:pPr>
              <w:rPr>
                <w:bCs/>
              </w:rPr>
            </w:pPr>
          </w:p>
          <w:p w14:paraId="734A0ADA" w14:textId="23686326" w:rsidR="00AB6A5C" w:rsidRDefault="00AB6A5C" w:rsidP="00AB6A5C">
            <w:pPr>
              <w:rPr>
                <w:bCs/>
              </w:rPr>
            </w:pPr>
            <w:r>
              <w:rPr>
                <w:bCs/>
              </w:rPr>
              <w:t>Ny utlysing</w:t>
            </w:r>
          </w:p>
          <w:p w14:paraId="4F56397A" w14:textId="7A8F36EA" w:rsidR="00AB6A5C" w:rsidRPr="00D3503D" w:rsidRDefault="00AB6A5C" w:rsidP="007E29B3">
            <w:pPr>
              <w:rPr>
                <w:bCs/>
              </w:rPr>
            </w:pPr>
          </w:p>
        </w:tc>
      </w:tr>
      <w:tr w:rsidR="00392D83" w:rsidRPr="00462CF1" w14:paraId="36C32C3C" w14:textId="77777777" w:rsidTr="004862BA">
        <w:tc>
          <w:tcPr>
            <w:tcW w:w="3074" w:type="dxa"/>
            <w:tcBorders>
              <w:top w:val="single" w:sz="4" w:space="0" w:color="auto"/>
              <w:left w:val="single" w:sz="4" w:space="0" w:color="auto"/>
              <w:bottom w:val="single" w:sz="4" w:space="0" w:color="auto"/>
              <w:right w:val="single" w:sz="6" w:space="0" w:color="auto"/>
            </w:tcBorders>
          </w:tcPr>
          <w:p w14:paraId="1408FF15" w14:textId="77777777" w:rsidR="00392D83" w:rsidRPr="00462CF1" w:rsidRDefault="00392D83" w:rsidP="00ED6222">
            <w:pPr>
              <w:rPr>
                <w:b/>
              </w:rPr>
            </w:pPr>
          </w:p>
        </w:tc>
        <w:tc>
          <w:tcPr>
            <w:tcW w:w="3466" w:type="dxa"/>
            <w:gridSpan w:val="2"/>
            <w:tcBorders>
              <w:top w:val="single" w:sz="4" w:space="0" w:color="auto"/>
              <w:left w:val="single" w:sz="6" w:space="0" w:color="auto"/>
              <w:bottom w:val="single" w:sz="4" w:space="0" w:color="auto"/>
              <w:right w:val="single" w:sz="6" w:space="0" w:color="auto"/>
            </w:tcBorders>
          </w:tcPr>
          <w:p w14:paraId="382E7789" w14:textId="4C137667" w:rsidR="00392D83" w:rsidRPr="00462CF1" w:rsidRDefault="00F51C53" w:rsidP="00ED6222">
            <w:pPr>
              <w:rPr>
                <w:b/>
              </w:rPr>
            </w:pPr>
            <w:r>
              <w:t>-</w:t>
            </w:r>
            <w:r w:rsidRPr="0055039C">
              <w:t>Ansvar for Viksdalen depot og utrykking til depotet sitt område</w:t>
            </w:r>
          </w:p>
        </w:tc>
        <w:tc>
          <w:tcPr>
            <w:tcW w:w="3967" w:type="dxa"/>
            <w:tcBorders>
              <w:top w:val="single" w:sz="4" w:space="0" w:color="auto"/>
              <w:left w:val="single" w:sz="6" w:space="0" w:color="auto"/>
              <w:bottom w:val="single" w:sz="4" w:space="0" w:color="auto"/>
              <w:right w:val="single" w:sz="6" w:space="0" w:color="auto"/>
            </w:tcBorders>
          </w:tcPr>
          <w:p w14:paraId="69AC915E" w14:textId="77777777" w:rsidR="00392D83" w:rsidRPr="00462CF1" w:rsidRDefault="00392D83" w:rsidP="00ED6222">
            <w:pPr>
              <w:rPr>
                <w:b/>
              </w:rPr>
            </w:pPr>
          </w:p>
        </w:tc>
        <w:tc>
          <w:tcPr>
            <w:tcW w:w="3487" w:type="dxa"/>
            <w:gridSpan w:val="2"/>
            <w:tcBorders>
              <w:top w:val="single" w:sz="4" w:space="0" w:color="auto"/>
              <w:left w:val="single" w:sz="6" w:space="0" w:color="auto"/>
              <w:bottom w:val="single" w:sz="4" w:space="0" w:color="auto"/>
              <w:right w:val="single" w:sz="6" w:space="0" w:color="auto"/>
            </w:tcBorders>
          </w:tcPr>
          <w:p w14:paraId="1C51B1BF" w14:textId="136231D2" w:rsidR="00392D83" w:rsidRPr="00F51C53" w:rsidRDefault="00F51C53" w:rsidP="00ED6222">
            <w:pPr>
              <w:rPr>
                <w:bCs/>
              </w:rPr>
            </w:pPr>
            <w:r w:rsidRPr="00F51C53">
              <w:rPr>
                <w:bCs/>
              </w:rPr>
              <w:t>Ligg under Førde</w:t>
            </w:r>
          </w:p>
        </w:tc>
      </w:tr>
      <w:bookmarkEnd w:id="0"/>
      <w:tr w:rsidR="00392D83" w14:paraId="403BD760" w14:textId="20FCBB96" w:rsidTr="004862BA">
        <w:tc>
          <w:tcPr>
            <w:tcW w:w="10507" w:type="dxa"/>
            <w:gridSpan w:val="4"/>
            <w:tcBorders>
              <w:top w:val="single" w:sz="4" w:space="0" w:color="auto"/>
            </w:tcBorders>
            <w:shd w:val="clear" w:color="auto" w:fill="D9D9D9" w:themeFill="background1" w:themeFillShade="D9"/>
          </w:tcPr>
          <w:p w14:paraId="5926CAB8" w14:textId="77777777" w:rsidR="00392D83" w:rsidRPr="003360B2" w:rsidRDefault="00392D83" w:rsidP="00E862DC">
            <w:pPr>
              <w:rPr>
                <w:b/>
              </w:rPr>
            </w:pPr>
            <w:r w:rsidRPr="003360B2">
              <w:rPr>
                <w:b/>
              </w:rPr>
              <w:t>Sikre tilfredsstillande internkontroll</w:t>
            </w:r>
          </w:p>
        </w:tc>
        <w:tc>
          <w:tcPr>
            <w:tcW w:w="3487" w:type="dxa"/>
            <w:gridSpan w:val="2"/>
            <w:tcBorders>
              <w:top w:val="single" w:sz="4" w:space="0" w:color="auto"/>
            </w:tcBorders>
            <w:shd w:val="clear" w:color="auto" w:fill="D9D9D9" w:themeFill="background1" w:themeFillShade="D9"/>
          </w:tcPr>
          <w:p w14:paraId="35DF7B0D" w14:textId="74FF83B0" w:rsidR="00392D83" w:rsidRPr="003360B2" w:rsidRDefault="00392D83" w:rsidP="00E862DC">
            <w:pPr>
              <w:rPr>
                <w:b/>
              </w:rPr>
            </w:pPr>
            <w:r>
              <w:rPr>
                <w:b/>
              </w:rPr>
              <w:t>Gjennomføring</w:t>
            </w:r>
          </w:p>
        </w:tc>
      </w:tr>
      <w:tr w:rsidR="00392D83" w14:paraId="1BC9B44D" w14:textId="77777777" w:rsidTr="004862BA">
        <w:tc>
          <w:tcPr>
            <w:tcW w:w="3074" w:type="dxa"/>
            <w:tcBorders>
              <w:top w:val="single" w:sz="4" w:space="0" w:color="auto"/>
              <w:left w:val="single" w:sz="4" w:space="0" w:color="auto"/>
              <w:bottom w:val="single" w:sz="4" w:space="0" w:color="auto"/>
              <w:right w:val="single" w:sz="6" w:space="0" w:color="auto"/>
            </w:tcBorders>
          </w:tcPr>
          <w:p w14:paraId="370B4272" w14:textId="77777777" w:rsidR="00392D83" w:rsidRPr="0055039C" w:rsidRDefault="00392D83" w:rsidP="00C85673">
            <w:pPr>
              <w:rPr>
                <w:b/>
              </w:rPr>
            </w:pPr>
            <w:r w:rsidRPr="0055039C">
              <w:rPr>
                <w:b/>
              </w:rPr>
              <w:t xml:space="preserve">Status per </w:t>
            </w:r>
            <w:r>
              <w:rPr>
                <w:b/>
              </w:rPr>
              <w:t>20.03.21</w:t>
            </w:r>
            <w:r w:rsidRPr="0055039C">
              <w:rPr>
                <w:b/>
              </w:rPr>
              <w:t xml:space="preserve"> </w:t>
            </w:r>
          </w:p>
          <w:p w14:paraId="5FC154CF" w14:textId="7A497B75" w:rsidR="00392D83" w:rsidRPr="0055039C" w:rsidRDefault="00392D83" w:rsidP="00C85673">
            <w:r w:rsidRPr="0055039C">
              <w:t>I Sunnfjord kommune sin dokumentstyringsmodul ligg også internkontrollsystemet. Utfordringa har vore at deltidsmannskapa hittil ikkje har hatt tilgang til dokumentstyringsmodulen</w:t>
            </w:r>
            <w:r>
              <w:t>.</w:t>
            </w:r>
            <w:r w:rsidRPr="0055039C">
              <w:t xml:space="preserve"> </w:t>
            </w:r>
          </w:p>
          <w:p w14:paraId="498278FB" w14:textId="77777777" w:rsidR="00392D83" w:rsidRPr="0055039C" w:rsidRDefault="00392D83" w:rsidP="00ED6222">
            <w:pPr>
              <w:rPr>
                <w:b/>
              </w:rPr>
            </w:pPr>
          </w:p>
        </w:tc>
        <w:tc>
          <w:tcPr>
            <w:tcW w:w="3466" w:type="dxa"/>
            <w:gridSpan w:val="2"/>
            <w:tcBorders>
              <w:top w:val="single" w:sz="4" w:space="0" w:color="auto"/>
              <w:left w:val="single" w:sz="6" w:space="0" w:color="auto"/>
              <w:bottom w:val="single" w:sz="4" w:space="0" w:color="auto"/>
              <w:right w:val="single" w:sz="6" w:space="0" w:color="auto"/>
            </w:tcBorders>
          </w:tcPr>
          <w:p w14:paraId="785B555C" w14:textId="77777777" w:rsidR="00392D83" w:rsidRPr="0055039C" w:rsidRDefault="00392D83" w:rsidP="00C85673">
            <w:pPr>
              <w:rPr>
                <w:b/>
              </w:rPr>
            </w:pPr>
            <w:r w:rsidRPr="0055039C">
              <w:rPr>
                <w:b/>
              </w:rPr>
              <w:t>Avdekt behov</w:t>
            </w:r>
            <w:r>
              <w:rPr>
                <w:b/>
              </w:rPr>
              <w:t>:</w:t>
            </w:r>
          </w:p>
          <w:p w14:paraId="2D681F35" w14:textId="13C8349D" w:rsidR="00392D83" w:rsidRDefault="00392D83" w:rsidP="00C85673">
            <w:pPr>
              <w:rPr>
                <w:b/>
              </w:rPr>
            </w:pPr>
            <w:r w:rsidRPr="0055039C">
              <w:t>Når emneknaggen på Sunnfjord kommune sine nettsider er teken fullt i bruk, og</w:t>
            </w:r>
            <w:r>
              <w:t xml:space="preserve"> når</w:t>
            </w:r>
            <w:r w:rsidRPr="0055039C">
              <w:t xml:space="preserve"> appløysinga for avviksmeldingar er på plass</w:t>
            </w:r>
            <w:r>
              <w:t>,</w:t>
            </w:r>
            <w:r w:rsidRPr="0055039C">
              <w:t xml:space="preserve"> skal alle tilsette ha naudsynte tilgangar til dokumentasjon knytt til internkontroll og avvikshandtering</w:t>
            </w:r>
          </w:p>
        </w:tc>
        <w:tc>
          <w:tcPr>
            <w:tcW w:w="3967" w:type="dxa"/>
            <w:tcBorders>
              <w:top w:val="single" w:sz="4" w:space="0" w:color="auto"/>
              <w:left w:val="single" w:sz="6" w:space="0" w:color="auto"/>
              <w:bottom w:val="single" w:sz="4" w:space="0" w:color="auto"/>
              <w:right w:val="single" w:sz="6" w:space="0" w:color="auto"/>
            </w:tcBorders>
          </w:tcPr>
          <w:p w14:paraId="08837BDA" w14:textId="77777777" w:rsidR="00392D83" w:rsidRDefault="00392D83" w:rsidP="00C85673">
            <w:pPr>
              <w:rPr>
                <w:b/>
              </w:rPr>
            </w:pPr>
            <w:r>
              <w:rPr>
                <w:b/>
              </w:rPr>
              <w:t>T</w:t>
            </w:r>
            <w:r w:rsidRPr="000D7D63">
              <w:rPr>
                <w:b/>
              </w:rPr>
              <w:t>iltak</w:t>
            </w:r>
            <w:r>
              <w:rPr>
                <w:b/>
              </w:rPr>
              <w:t>:</w:t>
            </w:r>
          </w:p>
          <w:p w14:paraId="37331F95" w14:textId="77777777" w:rsidR="00392D83" w:rsidRDefault="00392D83" w:rsidP="00C85673"/>
          <w:p w14:paraId="3F4F693E" w14:textId="77777777" w:rsidR="00392D83" w:rsidRDefault="00392D83" w:rsidP="00C85673"/>
          <w:p w14:paraId="64853D13" w14:textId="77777777" w:rsidR="00392D83" w:rsidRDefault="00392D83" w:rsidP="00C85673">
            <w:r>
              <w:t>Emneknagg for «Brann og redning – deltid» oppretta under «For tilsette» på heimesida til SK.</w:t>
            </w:r>
          </w:p>
          <w:p w14:paraId="0E820EEC" w14:textId="77777777" w:rsidR="00392D83" w:rsidRDefault="00392D83" w:rsidP="00ED6222">
            <w:pPr>
              <w:rPr>
                <w:b/>
              </w:rPr>
            </w:pPr>
          </w:p>
        </w:tc>
        <w:tc>
          <w:tcPr>
            <w:tcW w:w="3487" w:type="dxa"/>
            <w:gridSpan w:val="2"/>
            <w:tcBorders>
              <w:top w:val="single" w:sz="4" w:space="0" w:color="auto"/>
              <w:left w:val="single" w:sz="6" w:space="0" w:color="auto"/>
              <w:bottom w:val="single" w:sz="4" w:space="0" w:color="auto"/>
              <w:right w:val="single" w:sz="6" w:space="0" w:color="auto"/>
            </w:tcBorders>
          </w:tcPr>
          <w:p w14:paraId="29536CC3" w14:textId="1116202F" w:rsidR="00392D83" w:rsidRPr="0055039C" w:rsidRDefault="00392D83" w:rsidP="00C85673">
            <w:r w:rsidRPr="0055039C">
              <w:t xml:space="preserve">Det er no etablert ein emneknagg på Sunnfjord kommune sine nettsider (For tilsette – Brann og redning – deltid); </w:t>
            </w:r>
            <w:hyperlink r:id="rId8" w:history="1">
              <w:r w:rsidRPr="00C85673">
                <w:rPr>
                  <w:rStyle w:val="Hyperkobling"/>
                </w:rPr>
                <w:t>https://sunnfjord.kommune.no/om-oss/for-tilsette/</w:t>
              </w:r>
            </w:hyperlink>
          </w:p>
          <w:p w14:paraId="2E831EF8" w14:textId="7F7918FB" w:rsidR="00392D83" w:rsidRPr="00ED20D0" w:rsidRDefault="00392D83" w:rsidP="00ED6222">
            <w:r w:rsidRPr="0055039C">
              <w:t>Her vil HMS handbok, informasjonsskriv, rutineverk, informasjon om kommunen sine varslingsrutinar, informasjon om AKAN og kommunen sin politikk for rus- og speleavhengigheit mv. bli lagt ut (informasjonsskriv, ferdigstilte arbeidsrutinar og årsplan er lag</w:t>
            </w:r>
            <w:r>
              <w:t>t</w:t>
            </w:r>
            <w:r w:rsidRPr="0055039C">
              <w:t xml:space="preserve"> ut). </w:t>
            </w:r>
          </w:p>
        </w:tc>
      </w:tr>
      <w:tr w:rsidR="00392D83" w14:paraId="53DD8288" w14:textId="77777777" w:rsidTr="004862BA">
        <w:tc>
          <w:tcPr>
            <w:tcW w:w="3074" w:type="dxa"/>
            <w:tcBorders>
              <w:top w:val="single" w:sz="4" w:space="0" w:color="auto"/>
              <w:left w:val="single" w:sz="4" w:space="0" w:color="auto"/>
              <w:bottom w:val="single" w:sz="4" w:space="0" w:color="auto"/>
              <w:right w:val="single" w:sz="6" w:space="0" w:color="auto"/>
            </w:tcBorders>
          </w:tcPr>
          <w:p w14:paraId="4AACC99D" w14:textId="77777777" w:rsidR="00392D83" w:rsidRPr="0055039C" w:rsidRDefault="00392D83" w:rsidP="00500545">
            <w:r w:rsidRPr="0055039C">
              <w:t xml:space="preserve">Internkontrolloppfølginga skjer gjennom appen Flexit Fire, som alle mannskapa skal ha tilgang til. Mannskapa vart informert om Flexit Fire hausten 2019, og ein vil legge opp til ein repetisjon i samband med samordningsprosjektet. </w:t>
            </w:r>
          </w:p>
          <w:p w14:paraId="2416B96D" w14:textId="77777777" w:rsidR="00392D83" w:rsidRPr="0055039C" w:rsidRDefault="00392D83" w:rsidP="00ED6222">
            <w:pPr>
              <w:rPr>
                <w:b/>
              </w:rPr>
            </w:pPr>
          </w:p>
        </w:tc>
        <w:tc>
          <w:tcPr>
            <w:tcW w:w="3466" w:type="dxa"/>
            <w:gridSpan w:val="2"/>
            <w:tcBorders>
              <w:top w:val="single" w:sz="4" w:space="0" w:color="auto"/>
              <w:left w:val="single" w:sz="6" w:space="0" w:color="auto"/>
              <w:bottom w:val="single" w:sz="4" w:space="0" w:color="auto"/>
              <w:right w:val="single" w:sz="6" w:space="0" w:color="auto"/>
            </w:tcBorders>
          </w:tcPr>
          <w:p w14:paraId="428A56A4" w14:textId="77777777" w:rsidR="00392D83" w:rsidRPr="0055039C" w:rsidRDefault="00392D83" w:rsidP="00500545">
            <w:r w:rsidRPr="0055039C">
              <w:t xml:space="preserve">Det vil likevel vere behov for informasjon og opplæring knytt til bruk av Flexit Fire og den nye appløysinga, for å sikre at alle mannskapa har tilfredsstillande kjennskap til innhald i og bruk av desse løysingane. </w:t>
            </w:r>
          </w:p>
          <w:p w14:paraId="16D46111" w14:textId="77777777" w:rsidR="00392D83" w:rsidRDefault="00392D83" w:rsidP="00ED6222">
            <w:pPr>
              <w:rPr>
                <w:b/>
              </w:rPr>
            </w:pPr>
          </w:p>
        </w:tc>
        <w:tc>
          <w:tcPr>
            <w:tcW w:w="3967" w:type="dxa"/>
            <w:tcBorders>
              <w:top w:val="single" w:sz="4" w:space="0" w:color="auto"/>
              <w:left w:val="single" w:sz="6" w:space="0" w:color="auto"/>
              <w:bottom w:val="single" w:sz="4" w:space="0" w:color="auto"/>
              <w:right w:val="single" w:sz="6" w:space="0" w:color="auto"/>
            </w:tcBorders>
          </w:tcPr>
          <w:p w14:paraId="6C9C942D" w14:textId="77777777" w:rsidR="00392D83" w:rsidRDefault="00392D83" w:rsidP="00ED6222">
            <w:pPr>
              <w:rPr>
                <w:b/>
              </w:rPr>
            </w:pPr>
          </w:p>
        </w:tc>
        <w:tc>
          <w:tcPr>
            <w:tcW w:w="3487" w:type="dxa"/>
            <w:gridSpan w:val="2"/>
            <w:tcBorders>
              <w:top w:val="single" w:sz="4" w:space="0" w:color="auto"/>
              <w:left w:val="single" w:sz="6" w:space="0" w:color="auto"/>
              <w:bottom w:val="single" w:sz="4" w:space="0" w:color="auto"/>
              <w:right w:val="single" w:sz="6" w:space="0" w:color="auto"/>
            </w:tcBorders>
          </w:tcPr>
          <w:p w14:paraId="4DED7BBB" w14:textId="77777777" w:rsidR="00392D83" w:rsidRDefault="00392D83" w:rsidP="00ED6222">
            <w:pPr>
              <w:rPr>
                <w:b/>
              </w:rPr>
            </w:pPr>
          </w:p>
        </w:tc>
      </w:tr>
      <w:tr w:rsidR="00392D83" w14:paraId="23902780" w14:textId="77777777" w:rsidTr="004862BA">
        <w:tc>
          <w:tcPr>
            <w:tcW w:w="3074" w:type="dxa"/>
            <w:tcBorders>
              <w:top w:val="single" w:sz="4" w:space="0" w:color="auto"/>
              <w:left w:val="single" w:sz="4" w:space="0" w:color="auto"/>
              <w:bottom w:val="single" w:sz="4" w:space="0" w:color="auto"/>
              <w:right w:val="single" w:sz="6" w:space="0" w:color="auto"/>
            </w:tcBorders>
          </w:tcPr>
          <w:p w14:paraId="73E56DE6" w14:textId="0CA05F6A" w:rsidR="00392D83" w:rsidRPr="00ED20D0" w:rsidRDefault="00392D83" w:rsidP="00ED6222">
            <w:r w:rsidRPr="0055039C">
              <w:t xml:space="preserve">Det vil også kome ei app-løysing for melding av avvik (via kommunen sitt internkontrollsystem Risk Manager).  </w:t>
            </w:r>
          </w:p>
        </w:tc>
        <w:tc>
          <w:tcPr>
            <w:tcW w:w="3466" w:type="dxa"/>
            <w:gridSpan w:val="2"/>
            <w:tcBorders>
              <w:top w:val="single" w:sz="4" w:space="0" w:color="auto"/>
              <w:left w:val="single" w:sz="6" w:space="0" w:color="auto"/>
              <w:bottom w:val="single" w:sz="4" w:space="0" w:color="auto"/>
              <w:right w:val="single" w:sz="6" w:space="0" w:color="auto"/>
            </w:tcBorders>
          </w:tcPr>
          <w:p w14:paraId="43B6103C" w14:textId="77777777" w:rsidR="00392D83" w:rsidRDefault="00392D83" w:rsidP="00ED6222">
            <w:pPr>
              <w:rPr>
                <w:b/>
              </w:rPr>
            </w:pPr>
          </w:p>
        </w:tc>
        <w:tc>
          <w:tcPr>
            <w:tcW w:w="3967" w:type="dxa"/>
            <w:tcBorders>
              <w:top w:val="single" w:sz="4" w:space="0" w:color="auto"/>
              <w:left w:val="single" w:sz="6" w:space="0" w:color="auto"/>
              <w:bottom w:val="single" w:sz="4" w:space="0" w:color="auto"/>
              <w:right w:val="single" w:sz="6" w:space="0" w:color="auto"/>
            </w:tcBorders>
          </w:tcPr>
          <w:p w14:paraId="3A99950E" w14:textId="77777777" w:rsidR="00392D83" w:rsidRDefault="00392D83" w:rsidP="00ED6222">
            <w:pPr>
              <w:rPr>
                <w:b/>
              </w:rPr>
            </w:pPr>
          </w:p>
        </w:tc>
        <w:tc>
          <w:tcPr>
            <w:tcW w:w="3487" w:type="dxa"/>
            <w:gridSpan w:val="2"/>
            <w:tcBorders>
              <w:top w:val="single" w:sz="4" w:space="0" w:color="auto"/>
              <w:left w:val="single" w:sz="6" w:space="0" w:color="auto"/>
              <w:bottom w:val="single" w:sz="4" w:space="0" w:color="auto"/>
              <w:right w:val="single" w:sz="6" w:space="0" w:color="auto"/>
            </w:tcBorders>
          </w:tcPr>
          <w:p w14:paraId="7CC6E88B" w14:textId="77777777" w:rsidR="00392D83" w:rsidRDefault="00392D83" w:rsidP="00500545">
            <w:r>
              <w:t xml:space="preserve">Her ligg Info-skriv, Arbeidsrutinar, årsplanar, og internkontroll (med info om AKAN, </w:t>
            </w:r>
            <w:r w:rsidRPr="007172BF">
              <w:t>konflikthandtering</w:t>
            </w:r>
            <w:r>
              <w:t xml:space="preserve"> og samhandlingsplanen)</w:t>
            </w:r>
          </w:p>
          <w:p w14:paraId="30F809F6" w14:textId="77777777" w:rsidR="00392D83" w:rsidRDefault="00392D83" w:rsidP="00ED6222">
            <w:pPr>
              <w:rPr>
                <w:b/>
              </w:rPr>
            </w:pPr>
          </w:p>
        </w:tc>
      </w:tr>
      <w:tr w:rsidR="00392D83" w14:paraId="099F4184" w14:textId="77777777" w:rsidTr="004862BA">
        <w:tc>
          <w:tcPr>
            <w:tcW w:w="3074" w:type="dxa"/>
            <w:tcBorders>
              <w:top w:val="single" w:sz="4" w:space="0" w:color="auto"/>
              <w:left w:val="single" w:sz="4" w:space="0" w:color="auto"/>
              <w:bottom w:val="single" w:sz="4" w:space="0" w:color="auto"/>
              <w:right w:val="single" w:sz="6" w:space="0" w:color="auto"/>
            </w:tcBorders>
          </w:tcPr>
          <w:p w14:paraId="6C481C42" w14:textId="64526354" w:rsidR="00392D83" w:rsidRPr="004678CC" w:rsidRDefault="00392D83" w:rsidP="00ED6222">
            <w:pPr>
              <w:rPr>
                <w:bCs/>
              </w:rPr>
            </w:pPr>
            <w:r w:rsidRPr="004678CC">
              <w:rPr>
                <w:bCs/>
              </w:rPr>
              <w:t>Plan for samhandling og samordning</w:t>
            </w:r>
          </w:p>
        </w:tc>
        <w:tc>
          <w:tcPr>
            <w:tcW w:w="3466" w:type="dxa"/>
            <w:gridSpan w:val="2"/>
            <w:tcBorders>
              <w:top w:val="single" w:sz="4" w:space="0" w:color="auto"/>
              <w:left w:val="single" w:sz="6" w:space="0" w:color="auto"/>
              <w:bottom w:val="single" w:sz="4" w:space="0" w:color="auto"/>
              <w:right w:val="single" w:sz="6" w:space="0" w:color="auto"/>
            </w:tcBorders>
          </w:tcPr>
          <w:p w14:paraId="0B09D717" w14:textId="77777777" w:rsidR="00392D83" w:rsidRPr="0055039C" w:rsidRDefault="00392D83" w:rsidP="00500545">
            <w:r w:rsidRPr="0055039C">
              <w:t xml:space="preserve">Føremålet med å gjere samhandlingsplanen til del av  internkontrollen er å sikre kontinuerleg fokus på at planen blir implementert og følgd, både av leiing og mannskap. </w:t>
            </w:r>
          </w:p>
          <w:p w14:paraId="25710A1D" w14:textId="138D4B19" w:rsidR="00392D83" w:rsidRDefault="00392D83" w:rsidP="00500545">
            <w:pPr>
              <w:rPr>
                <w:b/>
              </w:rPr>
            </w:pPr>
            <w:r w:rsidRPr="0055039C">
              <w:t>Ein må ta høgde for at det vil ta tid å implementere alle tiltaka i planen, og at fleire av tiltaka er avhengig av politiske vedtak og løyvingar utanfor eininga sin kontroll.</w:t>
            </w:r>
          </w:p>
        </w:tc>
        <w:tc>
          <w:tcPr>
            <w:tcW w:w="3967" w:type="dxa"/>
            <w:tcBorders>
              <w:top w:val="single" w:sz="4" w:space="0" w:color="auto"/>
              <w:left w:val="single" w:sz="6" w:space="0" w:color="auto"/>
              <w:bottom w:val="single" w:sz="4" w:space="0" w:color="auto"/>
              <w:right w:val="single" w:sz="6" w:space="0" w:color="auto"/>
            </w:tcBorders>
          </w:tcPr>
          <w:p w14:paraId="7C9DB101" w14:textId="77777777" w:rsidR="00392D83" w:rsidRDefault="00392D83" w:rsidP="00ED6222">
            <w:pPr>
              <w:rPr>
                <w:b/>
              </w:rPr>
            </w:pPr>
          </w:p>
        </w:tc>
        <w:tc>
          <w:tcPr>
            <w:tcW w:w="3487" w:type="dxa"/>
            <w:gridSpan w:val="2"/>
            <w:tcBorders>
              <w:top w:val="single" w:sz="4" w:space="0" w:color="auto"/>
              <w:left w:val="single" w:sz="6" w:space="0" w:color="auto"/>
              <w:bottom w:val="single" w:sz="4" w:space="0" w:color="auto"/>
              <w:right w:val="single" w:sz="6" w:space="0" w:color="auto"/>
            </w:tcBorders>
          </w:tcPr>
          <w:p w14:paraId="6944B14D" w14:textId="3CDB6D81" w:rsidR="00392D83" w:rsidRDefault="00392D83" w:rsidP="00500545">
            <w:r w:rsidRPr="0055039C">
              <w:t xml:space="preserve">Samhandlingsplanen skal også inngå som del av Sunnfjord brann og redning sin internkontroll, slik at ein kan melde avvik dersom planen ikkje blir følgd. </w:t>
            </w:r>
          </w:p>
          <w:p w14:paraId="4904B08D" w14:textId="77777777" w:rsidR="00392D83" w:rsidRPr="0055039C" w:rsidRDefault="00392D83" w:rsidP="00500545"/>
          <w:p w14:paraId="489C7597" w14:textId="5319CCAF" w:rsidR="00392D83" w:rsidRDefault="00392D83" w:rsidP="00ED6222">
            <w:pPr>
              <w:rPr>
                <w:b/>
              </w:rPr>
            </w:pPr>
            <w:r w:rsidRPr="0091484C">
              <w:rPr>
                <w:bCs/>
              </w:rPr>
              <w:t xml:space="preserve">Samhandlingsplan </w:t>
            </w:r>
            <w:r>
              <w:rPr>
                <w:bCs/>
              </w:rPr>
              <w:t xml:space="preserve">er </w:t>
            </w:r>
            <w:r w:rsidRPr="0091484C">
              <w:rPr>
                <w:bCs/>
              </w:rPr>
              <w:t xml:space="preserve">lagt ut på  </w:t>
            </w:r>
            <w:r w:rsidRPr="0055039C">
              <w:t>emneknagg</w:t>
            </w:r>
            <w:r>
              <w:t xml:space="preserve"> og vert oppdatert ved kvar revisjon</w:t>
            </w:r>
          </w:p>
        </w:tc>
      </w:tr>
      <w:tr w:rsidR="00392D83" w:rsidRPr="00C85673" w14:paraId="7E466101" w14:textId="77777777" w:rsidTr="004862BA">
        <w:tc>
          <w:tcPr>
            <w:tcW w:w="3074" w:type="dxa"/>
            <w:tcBorders>
              <w:top w:val="single" w:sz="4" w:space="0" w:color="auto"/>
              <w:left w:val="single" w:sz="4" w:space="0" w:color="auto"/>
              <w:bottom w:val="single" w:sz="4" w:space="0" w:color="auto"/>
              <w:right w:val="single" w:sz="6" w:space="0" w:color="auto"/>
            </w:tcBorders>
          </w:tcPr>
          <w:p w14:paraId="339E679B" w14:textId="2A778EFC" w:rsidR="00392D83" w:rsidRDefault="00392D83" w:rsidP="00500545">
            <w:r>
              <w:t>A</w:t>
            </w:r>
            <w:r w:rsidRPr="0055039C">
              <w:t>pp-løysing for avvikshandtering vil bli gjort tilgjengeleg.</w:t>
            </w:r>
          </w:p>
          <w:p w14:paraId="3DA10EB0" w14:textId="77777777" w:rsidR="00392D83" w:rsidRPr="0055039C" w:rsidRDefault="00392D83" w:rsidP="00ED6222">
            <w:pPr>
              <w:rPr>
                <w:b/>
              </w:rPr>
            </w:pPr>
          </w:p>
        </w:tc>
        <w:tc>
          <w:tcPr>
            <w:tcW w:w="3466" w:type="dxa"/>
            <w:gridSpan w:val="2"/>
            <w:tcBorders>
              <w:top w:val="single" w:sz="4" w:space="0" w:color="auto"/>
              <w:left w:val="single" w:sz="6" w:space="0" w:color="auto"/>
              <w:bottom w:val="single" w:sz="4" w:space="0" w:color="auto"/>
              <w:right w:val="single" w:sz="6" w:space="0" w:color="auto"/>
            </w:tcBorders>
          </w:tcPr>
          <w:p w14:paraId="66BD5671" w14:textId="5F6A45EF" w:rsidR="00392D83" w:rsidRDefault="00392D83" w:rsidP="00500545">
            <w:pPr>
              <w:rPr>
                <w:b/>
              </w:rPr>
            </w:pPr>
          </w:p>
        </w:tc>
        <w:tc>
          <w:tcPr>
            <w:tcW w:w="3967" w:type="dxa"/>
            <w:tcBorders>
              <w:top w:val="single" w:sz="4" w:space="0" w:color="auto"/>
              <w:left w:val="single" w:sz="6" w:space="0" w:color="auto"/>
              <w:bottom w:val="single" w:sz="4" w:space="0" w:color="auto"/>
              <w:right w:val="single" w:sz="6" w:space="0" w:color="auto"/>
            </w:tcBorders>
          </w:tcPr>
          <w:p w14:paraId="08AA2B75" w14:textId="216EDD96" w:rsidR="00392D83" w:rsidRPr="00017F1C" w:rsidRDefault="00392D83" w:rsidP="00ED6222">
            <w:r w:rsidRPr="00F51C53">
              <w:t xml:space="preserve">Implementert i Askvoll no, deretter Sunnfjord kommune. </w:t>
            </w:r>
            <w:r w:rsidR="00AF240D" w:rsidRPr="00F51C53">
              <w:t>Rettleiing</w:t>
            </w:r>
            <w:r w:rsidRPr="00F51C53">
              <w:t xml:space="preserve"> om bruk av FlexiteFire skal sendast ut, ev. presenterast på ei øving.</w:t>
            </w:r>
          </w:p>
        </w:tc>
        <w:tc>
          <w:tcPr>
            <w:tcW w:w="3487" w:type="dxa"/>
            <w:gridSpan w:val="2"/>
            <w:tcBorders>
              <w:top w:val="single" w:sz="4" w:space="0" w:color="auto"/>
              <w:left w:val="single" w:sz="6" w:space="0" w:color="auto"/>
              <w:bottom w:val="single" w:sz="4" w:space="0" w:color="auto"/>
              <w:right w:val="single" w:sz="6" w:space="0" w:color="auto"/>
            </w:tcBorders>
          </w:tcPr>
          <w:p w14:paraId="0351EB65" w14:textId="1A0A8A78" w:rsidR="00392D83" w:rsidRDefault="00392D83" w:rsidP="00500545">
            <w:pPr>
              <w:rPr>
                <w:b/>
              </w:rPr>
            </w:pPr>
            <w:r>
              <w:t xml:space="preserve">Skal gjerast så snart </w:t>
            </w:r>
            <w:r w:rsidR="00F51C53">
              <w:t>løysing</w:t>
            </w:r>
            <w:r>
              <w:t xml:space="preserve"> er klar, tilsettingar er gjort og mannskapa er på plass</w:t>
            </w:r>
            <w:r w:rsidR="00017F1C">
              <w:t>. Vert purra på i løpet av juni. Inntil vidare kan ein  melde avvik pr. e-post til sitt verneombod.</w:t>
            </w:r>
          </w:p>
        </w:tc>
      </w:tr>
      <w:tr w:rsidR="00392D83" w14:paraId="146A96A1" w14:textId="03698609" w:rsidTr="004862BA">
        <w:tc>
          <w:tcPr>
            <w:tcW w:w="10507" w:type="dxa"/>
            <w:gridSpan w:val="4"/>
            <w:shd w:val="clear" w:color="auto" w:fill="D9D9D9" w:themeFill="background1" w:themeFillShade="D9"/>
          </w:tcPr>
          <w:p w14:paraId="42355E2C" w14:textId="77777777" w:rsidR="00392D83" w:rsidRPr="003360B2" w:rsidRDefault="00392D83" w:rsidP="00E862DC">
            <w:pPr>
              <w:rPr>
                <w:b/>
              </w:rPr>
            </w:pPr>
            <w:r w:rsidRPr="003360B2">
              <w:rPr>
                <w:b/>
              </w:rPr>
              <w:t>Dialoggruppe for materialforvaltarar</w:t>
            </w:r>
          </w:p>
        </w:tc>
        <w:tc>
          <w:tcPr>
            <w:tcW w:w="3487" w:type="dxa"/>
            <w:gridSpan w:val="2"/>
            <w:shd w:val="clear" w:color="auto" w:fill="D9D9D9" w:themeFill="background1" w:themeFillShade="D9"/>
          </w:tcPr>
          <w:p w14:paraId="059A15F3" w14:textId="6584AFA3" w:rsidR="00392D83" w:rsidRPr="003360B2" w:rsidRDefault="00392D83" w:rsidP="00E862DC">
            <w:pPr>
              <w:rPr>
                <w:b/>
              </w:rPr>
            </w:pPr>
            <w:r>
              <w:rPr>
                <w:b/>
              </w:rPr>
              <w:t>Gjennomføring</w:t>
            </w:r>
          </w:p>
        </w:tc>
      </w:tr>
      <w:tr w:rsidR="00462CF1" w14:paraId="6D2E6F66" w14:textId="77777777" w:rsidTr="004862BA">
        <w:tc>
          <w:tcPr>
            <w:tcW w:w="3074" w:type="dxa"/>
            <w:tcBorders>
              <w:top w:val="single" w:sz="4" w:space="0" w:color="auto"/>
              <w:left w:val="single" w:sz="4" w:space="0" w:color="auto"/>
              <w:bottom w:val="single" w:sz="4" w:space="0" w:color="auto"/>
              <w:right w:val="single" w:sz="6" w:space="0" w:color="auto"/>
            </w:tcBorders>
          </w:tcPr>
          <w:p w14:paraId="5067F719" w14:textId="77777777" w:rsidR="00F51C53" w:rsidRPr="003360B2" w:rsidRDefault="00F51C53" w:rsidP="00F51C53">
            <w:pPr>
              <w:rPr>
                <w:b/>
              </w:rPr>
            </w:pPr>
            <w:r w:rsidRPr="003360B2">
              <w:rPr>
                <w:b/>
              </w:rPr>
              <w:t xml:space="preserve">Føremål: </w:t>
            </w:r>
          </w:p>
          <w:p w14:paraId="039B5DA2" w14:textId="77777777" w:rsidR="00F51C53" w:rsidRDefault="00F51C53" w:rsidP="00F51C53">
            <w:r w:rsidRPr="003360B2">
              <w:t>Å legge til rette for større grad av dialog, erfaringsutveksling, samhald og relasjonsbygging mellom representantar for stasjonane, samt mellom desse og leiinga. Målsetnaden er at materialforvaltar* også skal vere kontaktpunkt ut mot mannskapa ved stasjonane i saker som ikkje fell inn under tillitsmanns-/verneombodsapparatet.</w:t>
            </w:r>
          </w:p>
          <w:p w14:paraId="3F7F6741" w14:textId="2859443B" w:rsidR="00F51C53" w:rsidRPr="003360B2" w:rsidRDefault="00F51C53" w:rsidP="00F51C53">
            <w:r w:rsidRPr="003360B2">
              <w:t xml:space="preserve"> </w:t>
            </w:r>
          </w:p>
          <w:p w14:paraId="2A394A08" w14:textId="77777777" w:rsidR="00F51C53" w:rsidRPr="003360B2" w:rsidRDefault="00F51C53" w:rsidP="00F51C53">
            <w:r w:rsidRPr="003360B2">
              <w:t xml:space="preserve">Tidsbruk til gruppa: </w:t>
            </w:r>
          </w:p>
          <w:p w14:paraId="72092015" w14:textId="72D9CB4D" w:rsidR="00462CF1" w:rsidRPr="0055039C" w:rsidRDefault="00F51C53" w:rsidP="00F51C53">
            <w:pPr>
              <w:rPr>
                <w:b/>
              </w:rPr>
            </w:pPr>
            <w:r w:rsidRPr="003360B2">
              <w:t>Materialforvaltarane har p.t. betalt 2 t/veke for denne rolla. Desse timane trengs til kontroll av utstyr mv. Skal ein få til faste møte i gruppa må det løyvast ekstra timar til dette (innspel til revidert brannordning).</w:t>
            </w:r>
          </w:p>
        </w:tc>
        <w:tc>
          <w:tcPr>
            <w:tcW w:w="3466" w:type="dxa"/>
            <w:gridSpan w:val="2"/>
            <w:tcBorders>
              <w:top w:val="single" w:sz="4" w:space="0" w:color="auto"/>
              <w:left w:val="single" w:sz="6" w:space="0" w:color="auto"/>
              <w:bottom w:val="single" w:sz="4" w:space="0" w:color="auto"/>
              <w:right w:val="single" w:sz="6" w:space="0" w:color="auto"/>
            </w:tcBorders>
          </w:tcPr>
          <w:p w14:paraId="043F2631" w14:textId="77777777" w:rsidR="00F51C53" w:rsidRPr="0055039C" w:rsidRDefault="00F51C53" w:rsidP="00F51C53">
            <w:pPr>
              <w:rPr>
                <w:b/>
              </w:rPr>
            </w:pPr>
            <w:r w:rsidRPr="0055039C">
              <w:rPr>
                <w:b/>
              </w:rPr>
              <w:t>Avdekt behov</w:t>
            </w:r>
            <w:r>
              <w:rPr>
                <w:b/>
              </w:rPr>
              <w:t>:</w:t>
            </w:r>
          </w:p>
          <w:p w14:paraId="77DFB4B9" w14:textId="77777777" w:rsidR="00F51C53" w:rsidRPr="003360B2" w:rsidRDefault="00F51C53" w:rsidP="00F51C53">
            <w:r w:rsidRPr="003360B2">
              <w:t xml:space="preserve">Fora for diskusjon om praktiske forhold og dagleg drift ved stasjonane, faglege spørsmål, informasjonsutveksling og relasjonsbygging. Avgrensing mot forhold som ligg under tillitsmannsapparatet. </w:t>
            </w:r>
          </w:p>
          <w:p w14:paraId="5C250701" w14:textId="77777777" w:rsidR="00F51C53" w:rsidRPr="003360B2" w:rsidRDefault="00F51C53" w:rsidP="00F51C53">
            <w:r w:rsidRPr="003360B2">
              <w:t xml:space="preserve">Forhold ved stasjonane, t.d. større oppgradering mv., skal takast opp med materialforvaltar, slik at denne kan gi informasjon til og melde tilbake innspel frå mannskapa ved stasjonen. </w:t>
            </w:r>
          </w:p>
          <w:p w14:paraId="138A9D7D" w14:textId="5B1F2D4D" w:rsidR="00F51C53" w:rsidRPr="003360B2" w:rsidRDefault="00F51C53" w:rsidP="00F51C53">
            <w:r w:rsidRPr="003360B2">
              <w:t>Faste fysiske møter, t.d. annankvar månad. Leiinga kallar inn til møt</w:t>
            </w:r>
            <w:r w:rsidR="00AF240D">
              <w:t>a</w:t>
            </w:r>
            <w:r w:rsidRPr="003360B2">
              <w:t xml:space="preserve">. </w:t>
            </w:r>
          </w:p>
          <w:p w14:paraId="6320BDF6" w14:textId="77777777" w:rsidR="00462CF1" w:rsidRDefault="00462CF1" w:rsidP="00ED6222">
            <w:pPr>
              <w:rPr>
                <w:b/>
              </w:rPr>
            </w:pPr>
          </w:p>
        </w:tc>
        <w:tc>
          <w:tcPr>
            <w:tcW w:w="3967" w:type="dxa"/>
            <w:tcBorders>
              <w:top w:val="single" w:sz="4" w:space="0" w:color="auto"/>
              <w:left w:val="single" w:sz="6" w:space="0" w:color="auto"/>
              <w:bottom w:val="single" w:sz="4" w:space="0" w:color="auto"/>
              <w:right w:val="single" w:sz="6" w:space="0" w:color="auto"/>
            </w:tcBorders>
          </w:tcPr>
          <w:p w14:paraId="726F478C" w14:textId="77777777" w:rsidR="00F51C53" w:rsidRDefault="00F51C53" w:rsidP="00F51C53">
            <w:pPr>
              <w:rPr>
                <w:b/>
              </w:rPr>
            </w:pPr>
            <w:r>
              <w:rPr>
                <w:b/>
              </w:rPr>
              <w:t>T</w:t>
            </w:r>
            <w:r w:rsidRPr="000D7D63">
              <w:rPr>
                <w:b/>
              </w:rPr>
              <w:t>iltak</w:t>
            </w:r>
            <w:r>
              <w:rPr>
                <w:b/>
              </w:rPr>
              <w:t>:</w:t>
            </w:r>
          </w:p>
          <w:p w14:paraId="6EF1FD35" w14:textId="77777777" w:rsidR="00F51C53" w:rsidRPr="003360B2" w:rsidRDefault="00F51C53" w:rsidP="00F51C53">
            <w:r w:rsidRPr="003360B2">
              <w:t>Kven deltek?</w:t>
            </w:r>
          </w:p>
          <w:p w14:paraId="548BD9B5" w14:textId="77777777" w:rsidR="00F51C53" w:rsidRPr="003360B2" w:rsidRDefault="00F51C53" w:rsidP="00F51C53">
            <w:r w:rsidRPr="003360B2">
              <w:t xml:space="preserve">Brannsjef </w:t>
            </w:r>
          </w:p>
          <w:p w14:paraId="142BCD8C" w14:textId="77777777" w:rsidR="00F51C53" w:rsidRPr="003360B2" w:rsidRDefault="00F51C53" w:rsidP="00F51C53">
            <w:r w:rsidRPr="003360B2">
              <w:t xml:space="preserve">Leiar beredskap </w:t>
            </w:r>
          </w:p>
          <w:p w14:paraId="6F7930B3" w14:textId="77777777" w:rsidR="00F51C53" w:rsidRPr="003360B2" w:rsidRDefault="00F51C53" w:rsidP="00F51C53">
            <w:r w:rsidRPr="003360B2">
              <w:t>Materialforvaltarane på Skei, Vassenden, Sande og Naustdal</w:t>
            </w:r>
          </w:p>
          <w:p w14:paraId="174E2FC0" w14:textId="77777777" w:rsidR="00F51C53" w:rsidRPr="003360B2" w:rsidRDefault="00F51C53" w:rsidP="00F51C53">
            <w:r w:rsidRPr="003360B2">
              <w:t>Leiar for depotet i Viksdalen*</w:t>
            </w:r>
          </w:p>
          <w:p w14:paraId="70F6E0B2" w14:textId="77777777" w:rsidR="00017F1C" w:rsidRDefault="00F51C53" w:rsidP="00F51C53">
            <w:r w:rsidRPr="003360B2">
              <w:t>*Viksdalen depot har ingen materialforvaltar. Det er likevel viktig at depotet er representert i gruppa.</w:t>
            </w:r>
          </w:p>
          <w:p w14:paraId="71DC8C64" w14:textId="77777777" w:rsidR="00017F1C" w:rsidRDefault="00017F1C" w:rsidP="00F51C53"/>
          <w:p w14:paraId="45377966" w14:textId="77777777" w:rsidR="00017F1C" w:rsidRDefault="00017F1C" w:rsidP="00F51C53"/>
          <w:p w14:paraId="339EB1A7" w14:textId="77777777" w:rsidR="00017F1C" w:rsidRDefault="00017F1C" w:rsidP="00F51C53"/>
          <w:p w14:paraId="282C414D" w14:textId="7C390C6D" w:rsidR="00F51C53" w:rsidRDefault="00F51C53" w:rsidP="00F51C53">
            <w:r w:rsidRPr="003360B2">
              <w:t xml:space="preserve">   </w:t>
            </w:r>
          </w:p>
          <w:p w14:paraId="1F261112" w14:textId="77777777" w:rsidR="00F51C53" w:rsidRPr="003360B2" w:rsidRDefault="00F51C53" w:rsidP="00F51C53">
            <w:r w:rsidRPr="003360B2">
              <w:t xml:space="preserve">Rolleskildring: </w:t>
            </w:r>
          </w:p>
          <w:p w14:paraId="7A247BC7" w14:textId="7A57929C" w:rsidR="00462CF1" w:rsidRPr="00ED20D0" w:rsidRDefault="00F51C53" w:rsidP="00ED6222">
            <w:r w:rsidRPr="003360B2">
              <w:t xml:space="preserve">Utarbeide rolleskildring for materialforvaltar, som også omhandlar å vere kontaktledd mellom leiing og mannskap (del av rutineverk). </w:t>
            </w:r>
          </w:p>
        </w:tc>
        <w:tc>
          <w:tcPr>
            <w:tcW w:w="3487" w:type="dxa"/>
            <w:gridSpan w:val="2"/>
            <w:tcBorders>
              <w:top w:val="single" w:sz="4" w:space="0" w:color="auto"/>
              <w:left w:val="single" w:sz="6" w:space="0" w:color="auto"/>
              <w:bottom w:val="single" w:sz="4" w:space="0" w:color="auto"/>
              <w:right w:val="single" w:sz="6" w:space="0" w:color="auto"/>
            </w:tcBorders>
          </w:tcPr>
          <w:p w14:paraId="5604E147" w14:textId="3AA9748E" w:rsidR="00F51C53" w:rsidRPr="00F51C53" w:rsidRDefault="00F51C53" w:rsidP="00F51C53">
            <w:r w:rsidRPr="003360B2">
              <w:t xml:space="preserve">Brannsjef </w:t>
            </w:r>
            <w:r>
              <w:t xml:space="preserve">kallar inn til samling </w:t>
            </w:r>
            <w:r w:rsidR="00017F1C">
              <w:t>over ferien.</w:t>
            </w:r>
          </w:p>
          <w:p w14:paraId="2B9DBA34" w14:textId="11E9329F" w:rsidR="00F51C53" w:rsidRPr="002B7BA2" w:rsidRDefault="002B7BA2" w:rsidP="00ED6222">
            <w:pPr>
              <w:rPr>
                <w:bCs/>
              </w:rPr>
            </w:pPr>
            <w:r>
              <w:rPr>
                <w:bCs/>
              </w:rPr>
              <w:t>Tema: forventningsavklaring, oppgåver, roller, materielloversikt</w:t>
            </w:r>
          </w:p>
          <w:p w14:paraId="782F60DB" w14:textId="77777777" w:rsidR="00F51C53" w:rsidRDefault="00F51C53" w:rsidP="00ED6222">
            <w:pPr>
              <w:rPr>
                <w:b/>
              </w:rPr>
            </w:pPr>
          </w:p>
          <w:p w14:paraId="3B1323C3" w14:textId="77777777" w:rsidR="00F51C53" w:rsidRDefault="00F51C53" w:rsidP="00ED6222">
            <w:pPr>
              <w:rPr>
                <w:b/>
              </w:rPr>
            </w:pPr>
          </w:p>
          <w:p w14:paraId="059367FD" w14:textId="4302ED0E" w:rsidR="004D4F0D" w:rsidRDefault="00F51C53" w:rsidP="00F51C53">
            <w:r w:rsidRPr="00F51C53">
              <w:t xml:space="preserve">Kommunalsjef og brannsjef </w:t>
            </w:r>
            <w:r w:rsidR="004D4F0D">
              <w:t>har invitert</w:t>
            </w:r>
            <w:r w:rsidRPr="00F51C53">
              <w:t xml:space="preserve"> seg ut til stasjonane. </w:t>
            </w:r>
          </w:p>
          <w:p w14:paraId="22B7A37A" w14:textId="08E99F5D" w:rsidR="00F51C53" w:rsidRDefault="00F51C53" w:rsidP="00F51C53">
            <w:r w:rsidRPr="00F51C53">
              <w:t>Viksdalen 19. mai.</w:t>
            </w:r>
          </w:p>
          <w:p w14:paraId="2765A20D" w14:textId="22DB2BE5" w:rsidR="004D4F0D" w:rsidRDefault="004D4F0D" w:rsidP="00F51C53">
            <w:r>
              <w:t>Vassenden 2</w:t>
            </w:r>
            <w:r w:rsidR="00B6443E">
              <w:t>6</w:t>
            </w:r>
            <w:r>
              <w:t>. mai</w:t>
            </w:r>
          </w:p>
          <w:p w14:paraId="021CDED3" w14:textId="7AF43DDD" w:rsidR="004D4F0D" w:rsidRDefault="004D4F0D" w:rsidP="00F51C53">
            <w:r>
              <w:t>Skei 7. juni</w:t>
            </w:r>
          </w:p>
          <w:p w14:paraId="401829B4" w14:textId="77777777" w:rsidR="00017F1C" w:rsidRDefault="004D4F0D" w:rsidP="00F51C53">
            <w:r>
              <w:t>Naustdal</w:t>
            </w:r>
            <w:r w:rsidR="00017F1C">
              <w:t xml:space="preserve"> før ferien</w:t>
            </w:r>
          </w:p>
          <w:p w14:paraId="7B3DA861" w14:textId="4CEC92A2" w:rsidR="004D4F0D" w:rsidRPr="00F51C53" w:rsidRDefault="00017F1C" w:rsidP="00F51C53">
            <w:r>
              <w:t>Førde etter ferien</w:t>
            </w:r>
          </w:p>
          <w:p w14:paraId="4B2C1897" w14:textId="77777777" w:rsidR="00F51C53" w:rsidRDefault="00F51C53" w:rsidP="00ED6222">
            <w:pPr>
              <w:rPr>
                <w:b/>
              </w:rPr>
            </w:pPr>
          </w:p>
          <w:p w14:paraId="07959034" w14:textId="77777777" w:rsidR="00F51C53" w:rsidRDefault="00F51C53" w:rsidP="00ED6222">
            <w:pPr>
              <w:rPr>
                <w:b/>
              </w:rPr>
            </w:pPr>
          </w:p>
          <w:p w14:paraId="1D430850" w14:textId="77777777" w:rsidR="00026D8E" w:rsidRDefault="00026D8E" w:rsidP="00ED6222"/>
          <w:p w14:paraId="64AD7355" w14:textId="312CC309" w:rsidR="00F51C53" w:rsidRDefault="00F51C53" w:rsidP="00ED6222">
            <w:pPr>
              <w:rPr>
                <w:b/>
              </w:rPr>
            </w:pPr>
            <w:r w:rsidRPr="00F51C53">
              <w:t>Innspel frå materialforvaltarmøtet.</w:t>
            </w:r>
          </w:p>
        </w:tc>
      </w:tr>
      <w:tr w:rsidR="00392D83" w14:paraId="70C33BCA" w14:textId="682002E9" w:rsidTr="004862BA">
        <w:tc>
          <w:tcPr>
            <w:tcW w:w="10507" w:type="dxa"/>
            <w:gridSpan w:val="4"/>
            <w:shd w:val="clear" w:color="auto" w:fill="D9D9D9" w:themeFill="background1" w:themeFillShade="D9"/>
          </w:tcPr>
          <w:p w14:paraId="6F8C3467" w14:textId="68B7E249" w:rsidR="00392D83" w:rsidRPr="00287590" w:rsidRDefault="00392D83" w:rsidP="00E862DC">
            <w:pPr>
              <w:rPr>
                <w:b/>
              </w:rPr>
            </w:pPr>
            <w:r w:rsidRPr="00107BBD">
              <w:rPr>
                <w:b/>
              </w:rPr>
              <w:t>Etablere Utryk</w:t>
            </w:r>
            <w:r>
              <w:rPr>
                <w:b/>
              </w:rPr>
              <w:t>k</w:t>
            </w:r>
            <w:r w:rsidRPr="00107BBD">
              <w:rPr>
                <w:b/>
              </w:rPr>
              <w:t>ingsleiargruppe</w:t>
            </w:r>
          </w:p>
        </w:tc>
        <w:tc>
          <w:tcPr>
            <w:tcW w:w="3487" w:type="dxa"/>
            <w:gridSpan w:val="2"/>
            <w:shd w:val="clear" w:color="auto" w:fill="D9D9D9" w:themeFill="background1" w:themeFillShade="D9"/>
          </w:tcPr>
          <w:p w14:paraId="69716A4A" w14:textId="4FCC30C9" w:rsidR="00392D83" w:rsidRPr="00107BBD" w:rsidRDefault="00392D83" w:rsidP="00E862DC">
            <w:pPr>
              <w:rPr>
                <w:b/>
              </w:rPr>
            </w:pPr>
            <w:r>
              <w:rPr>
                <w:b/>
              </w:rPr>
              <w:t>Gjennomføring</w:t>
            </w:r>
          </w:p>
        </w:tc>
      </w:tr>
      <w:tr w:rsidR="00462CF1" w14:paraId="3A9BA045" w14:textId="77777777" w:rsidTr="004862BA">
        <w:tc>
          <w:tcPr>
            <w:tcW w:w="3074" w:type="dxa"/>
            <w:tcBorders>
              <w:top w:val="single" w:sz="4" w:space="0" w:color="auto"/>
              <w:left w:val="single" w:sz="4" w:space="0" w:color="auto"/>
              <w:bottom w:val="single" w:sz="4" w:space="0" w:color="auto"/>
              <w:right w:val="single" w:sz="6" w:space="0" w:color="auto"/>
            </w:tcBorders>
          </w:tcPr>
          <w:p w14:paraId="63999F18" w14:textId="77777777" w:rsidR="00F51C53" w:rsidRPr="005C2634" w:rsidRDefault="00F51C53" w:rsidP="00F51C53">
            <w:pPr>
              <w:rPr>
                <w:b/>
              </w:rPr>
            </w:pPr>
            <w:r w:rsidRPr="005C2634">
              <w:rPr>
                <w:b/>
              </w:rPr>
              <w:t xml:space="preserve">Føremål: </w:t>
            </w:r>
          </w:p>
          <w:p w14:paraId="177944C5" w14:textId="77777777" w:rsidR="00F51C53" w:rsidRPr="0055039C" w:rsidRDefault="00F51C53" w:rsidP="00F51C53">
            <w:r w:rsidRPr="0055039C">
              <w:t xml:space="preserve">Å legge til rette for større grad av dialog, erfaringsutveksling, samhald og relasjonsbygging mellom utrykkingsleiarane, og mellom desse og leiinga. </w:t>
            </w:r>
          </w:p>
          <w:p w14:paraId="09B65C7C" w14:textId="77777777" w:rsidR="002B7BA2" w:rsidRDefault="002B7BA2" w:rsidP="002B7BA2"/>
          <w:p w14:paraId="2A69AA21" w14:textId="77777777" w:rsidR="002B7BA2" w:rsidRDefault="002B7BA2" w:rsidP="002B7BA2"/>
          <w:p w14:paraId="36837AA0" w14:textId="77777777" w:rsidR="002B7BA2" w:rsidRDefault="002B7BA2" w:rsidP="002B7BA2"/>
          <w:p w14:paraId="51319D6C" w14:textId="77777777" w:rsidR="002B7BA2" w:rsidRDefault="002B7BA2" w:rsidP="002B7BA2"/>
          <w:p w14:paraId="3406B772" w14:textId="6D0418A0" w:rsidR="002B7BA2" w:rsidRDefault="002B7BA2" w:rsidP="002B7BA2">
            <w:r>
              <w:t>Må dele møtet i 2 av omsyn til beredskapen, om vi ikkje skal gå for digitale møter.</w:t>
            </w:r>
          </w:p>
          <w:p w14:paraId="00B86550" w14:textId="218BE96A" w:rsidR="002B7BA2" w:rsidRDefault="002B7BA2" w:rsidP="002B7BA2">
            <w:r>
              <w:t>Pr i dag 15 utryk</w:t>
            </w:r>
            <w:r w:rsidR="00AF240D">
              <w:t>k</w:t>
            </w:r>
            <w:r>
              <w:t>ingsleiarar (2+2+4+2+5)</w:t>
            </w:r>
          </w:p>
          <w:p w14:paraId="6CDA5CA4" w14:textId="77777777" w:rsidR="00462CF1" w:rsidRPr="0055039C" w:rsidRDefault="00462CF1" w:rsidP="00ED6222">
            <w:pPr>
              <w:rPr>
                <w:b/>
              </w:rPr>
            </w:pPr>
          </w:p>
        </w:tc>
        <w:tc>
          <w:tcPr>
            <w:tcW w:w="3466" w:type="dxa"/>
            <w:gridSpan w:val="2"/>
            <w:tcBorders>
              <w:top w:val="single" w:sz="4" w:space="0" w:color="auto"/>
              <w:left w:val="single" w:sz="6" w:space="0" w:color="auto"/>
              <w:bottom w:val="single" w:sz="4" w:space="0" w:color="auto"/>
              <w:right w:val="single" w:sz="6" w:space="0" w:color="auto"/>
            </w:tcBorders>
          </w:tcPr>
          <w:p w14:paraId="34516043" w14:textId="77777777" w:rsidR="00F51C53" w:rsidRPr="0055039C" w:rsidRDefault="00F51C53" w:rsidP="00F51C53">
            <w:pPr>
              <w:rPr>
                <w:b/>
              </w:rPr>
            </w:pPr>
            <w:r w:rsidRPr="0055039C">
              <w:rPr>
                <w:b/>
              </w:rPr>
              <w:t>Avdekt behov</w:t>
            </w:r>
            <w:r>
              <w:rPr>
                <w:b/>
              </w:rPr>
              <w:t>:</w:t>
            </w:r>
          </w:p>
          <w:p w14:paraId="30E6B904" w14:textId="77777777" w:rsidR="00F51C53" w:rsidRPr="0055039C" w:rsidRDefault="00F51C53" w:rsidP="00F51C53">
            <w:r w:rsidRPr="0055039C">
              <w:t>Fora for diskusjon om faglege forhold, rutineverk (herunder arbeidsrutine), erfaringsutveksling og evaluering knytt til rolla som utrykkingsleiar.</w:t>
            </w:r>
          </w:p>
          <w:p w14:paraId="1E54A928" w14:textId="78B64856" w:rsidR="00F51C53" w:rsidRPr="0055039C" w:rsidRDefault="00F51C53" w:rsidP="00F51C53">
            <w:r w:rsidRPr="0055039C">
              <w:t xml:space="preserve">Fast agendapunkt: Gjennomgang av og evt. endring i </w:t>
            </w:r>
            <w:r w:rsidR="00AF240D" w:rsidRPr="0055039C">
              <w:t>rutinar</w:t>
            </w:r>
            <w:r w:rsidRPr="0055039C">
              <w:t xml:space="preserve"> for beredskap (før desse vert publisert på nett).</w:t>
            </w:r>
          </w:p>
          <w:p w14:paraId="1020E69C" w14:textId="77777777" w:rsidR="00462CF1" w:rsidRDefault="00462CF1" w:rsidP="00ED6222">
            <w:pPr>
              <w:rPr>
                <w:b/>
              </w:rPr>
            </w:pPr>
          </w:p>
        </w:tc>
        <w:tc>
          <w:tcPr>
            <w:tcW w:w="3967" w:type="dxa"/>
            <w:tcBorders>
              <w:top w:val="single" w:sz="4" w:space="0" w:color="auto"/>
              <w:left w:val="single" w:sz="6" w:space="0" w:color="auto"/>
              <w:bottom w:val="single" w:sz="4" w:space="0" w:color="auto"/>
              <w:right w:val="single" w:sz="6" w:space="0" w:color="auto"/>
            </w:tcBorders>
          </w:tcPr>
          <w:p w14:paraId="3F74A4FA" w14:textId="77777777" w:rsidR="00F51C53" w:rsidRDefault="00F51C53" w:rsidP="00F51C53">
            <w:pPr>
              <w:rPr>
                <w:b/>
              </w:rPr>
            </w:pPr>
            <w:r>
              <w:rPr>
                <w:b/>
              </w:rPr>
              <w:t>T</w:t>
            </w:r>
            <w:r w:rsidRPr="000D7D63">
              <w:rPr>
                <w:b/>
              </w:rPr>
              <w:t>iltak</w:t>
            </w:r>
            <w:r>
              <w:rPr>
                <w:b/>
              </w:rPr>
              <w:t>:</w:t>
            </w:r>
          </w:p>
          <w:p w14:paraId="4F02844D" w14:textId="77777777" w:rsidR="00F51C53" w:rsidRPr="0055039C" w:rsidRDefault="00F51C53" w:rsidP="00F51C53">
            <w:r w:rsidRPr="0055039C">
              <w:t>Kven deltek?</w:t>
            </w:r>
          </w:p>
          <w:p w14:paraId="2E9A617B" w14:textId="77777777" w:rsidR="00F51C53" w:rsidRPr="0055039C" w:rsidRDefault="00F51C53" w:rsidP="00F51C53">
            <w:r w:rsidRPr="0055039C">
              <w:t xml:space="preserve">Brannsjef </w:t>
            </w:r>
          </w:p>
          <w:p w14:paraId="739A678C" w14:textId="77777777" w:rsidR="00F51C53" w:rsidRPr="0055039C" w:rsidRDefault="00F51C53" w:rsidP="00F51C53">
            <w:r w:rsidRPr="0055039C">
              <w:t xml:space="preserve">Leiar beredskap </w:t>
            </w:r>
          </w:p>
          <w:p w14:paraId="05836B16" w14:textId="77777777" w:rsidR="00F51C53" w:rsidRPr="0055039C" w:rsidRDefault="00F51C53" w:rsidP="00F51C53">
            <w:r w:rsidRPr="0055039C">
              <w:t xml:space="preserve">Alle utrykkingsleiarar ved stasjonane </w:t>
            </w:r>
          </w:p>
          <w:p w14:paraId="1DAFDCF9" w14:textId="77777777" w:rsidR="00F51C53" w:rsidRPr="0055039C" w:rsidRDefault="00F51C53" w:rsidP="00F51C53"/>
          <w:p w14:paraId="593B98DB" w14:textId="7EBCF5D9" w:rsidR="00462CF1" w:rsidRDefault="00F51C53" w:rsidP="00F51C53">
            <w:pPr>
              <w:rPr>
                <w:b/>
              </w:rPr>
            </w:pPr>
            <w:r w:rsidRPr="0055039C">
              <w:t>Reint praktisk må utrykkingsleiargruppa delast i to, dette av omsyn til å sikre beredskapen i kommunen under fysiske møter i gruppa.</w:t>
            </w:r>
          </w:p>
        </w:tc>
        <w:tc>
          <w:tcPr>
            <w:tcW w:w="3487" w:type="dxa"/>
            <w:gridSpan w:val="2"/>
            <w:tcBorders>
              <w:top w:val="single" w:sz="4" w:space="0" w:color="auto"/>
              <w:left w:val="single" w:sz="6" w:space="0" w:color="auto"/>
              <w:bottom w:val="single" w:sz="4" w:space="0" w:color="auto"/>
              <w:right w:val="single" w:sz="6" w:space="0" w:color="auto"/>
            </w:tcBorders>
          </w:tcPr>
          <w:p w14:paraId="0A915B1D" w14:textId="77777777" w:rsidR="00F51C53" w:rsidRPr="0055039C" w:rsidRDefault="00F51C53" w:rsidP="00F51C53">
            <w:r w:rsidRPr="0055039C">
              <w:t>Løpande: vurdere behov for revidering av rutineverk</w:t>
            </w:r>
          </w:p>
          <w:p w14:paraId="05612A26" w14:textId="77777777" w:rsidR="00F51C53" w:rsidRPr="0055039C" w:rsidRDefault="00F51C53" w:rsidP="00F51C53">
            <w:r w:rsidRPr="0055039C">
              <w:t xml:space="preserve">Eventuelt også faglege innlegg. </w:t>
            </w:r>
          </w:p>
          <w:p w14:paraId="7B9AB9A2" w14:textId="3FAA7821" w:rsidR="00F51C53" w:rsidRPr="0055039C" w:rsidRDefault="00F51C53" w:rsidP="00F51C53">
            <w:r w:rsidRPr="0055039C">
              <w:t>Avgrensing mot forhold som ligg under tillits</w:t>
            </w:r>
            <w:r w:rsidR="00017F1C">
              <w:t>vald</w:t>
            </w:r>
            <w:r w:rsidRPr="0055039C">
              <w:t xml:space="preserve">apparatet.  </w:t>
            </w:r>
          </w:p>
          <w:p w14:paraId="79D08724" w14:textId="77777777" w:rsidR="00F51C53" w:rsidRPr="0055039C" w:rsidRDefault="00F51C53" w:rsidP="00F51C53">
            <w:r w:rsidRPr="0055039C">
              <w:t>Faste fysiske møter, t.d. ein gong per halvår.</w:t>
            </w:r>
          </w:p>
          <w:p w14:paraId="7A2AE8DF" w14:textId="77777777" w:rsidR="00F51C53" w:rsidRDefault="00F51C53" w:rsidP="00F51C53">
            <w:r w:rsidRPr="0055039C">
              <w:t>Leiinga kallar inn til møta</w:t>
            </w:r>
            <w:r w:rsidRPr="005C2634">
              <w:t xml:space="preserve"> </w:t>
            </w:r>
          </w:p>
          <w:p w14:paraId="0C6DBD87" w14:textId="77777777" w:rsidR="00F51C53" w:rsidRDefault="00F51C53" w:rsidP="00F51C53"/>
          <w:p w14:paraId="42ECA4F5" w14:textId="77777777" w:rsidR="00F51C53" w:rsidRDefault="00F51C53" w:rsidP="00F51C53"/>
          <w:p w14:paraId="05633357" w14:textId="0536CC9F" w:rsidR="00F51C53" w:rsidRDefault="00F51C53" w:rsidP="00F51C53">
            <w:r w:rsidRPr="0055039C">
              <w:t xml:space="preserve">I første samling: innspel frå utrykkingsleiarane til </w:t>
            </w:r>
            <w:r w:rsidR="00AF240D" w:rsidRPr="0055039C">
              <w:t>rutinane</w:t>
            </w:r>
            <w:r w:rsidRPr="0055039C">
              <w:t xml:space="preserve"> for beredskap som allereie er publisert</w:t>
            </w:r>
          </w:p>
          <w:p w14:paraId="3A319C7E" w14:textId="77777777" w:rsidR="004D4F0D" w:rsidRDefault="004D4F0D" w:rsidP="004D4F0D"/>
          <w:p w14:paraId="425F4420" w14:textId="5BC54695" w:rsidR="004D4F0D" w:rsidRPr="00287590" w:rsidRDefault="004D4F0D" w:rsidP="004D4F0D">
            <w:pPr>
              <w:rPr>
                <w:b/>
              </w:rPr>
            </w:pPr>
            <w:r w:rsidRPr="00441E77">
              <w:t>Møte</w:t>
            </w:r>
            <w:r>
              <w:rPr>
                <w:b/>
              </w:rPr>
              <w:t xml:space="preserve"> </w:t>
            </w:r>
            <w:r w:rsidRPr="004D4F0D">
              <w:rPr>
                <w:bCs/>
              </w:rPr>
              <w:t>27. og 29. april  og</w:t>
            </w:r>
          </w:p>
          <w:p w14:paraId="039ADDE7" w14:textId="1081485E" w:rsidR="002B7BA2" w:rsidRDefault="002B7BA2" w:rsidP="002B7BA2">
            <w:r>
              <w:t xml:space="preserve"> 8. og 10 juni.</w:t>
            </w:r>
          </w:p>
          <w:p w14:paraId="5E63ED83" w14:textId="40D65A6B" w:rsidR="00462CF1" w:rsidRPr="00ED20D0" w:rsidRDefault="002B7BA2" w:rsidP="00F51C53">
            <w:r>
              <w:t>Eit av møta kl 16.00</w:t>
            </w:r>
          </w:p>
        </w:tc>
      </w:tr>
      <w:tr w:rsidR="002B7BA2" w14:paraId="26339F51" w14:textId="77777777" w:rsidTr="004862BA">
        <w:tc>
          <w:tcPr>
            <w:tcW w:w="10507" w:type="dxa"/>
            <w:gridSpan w:val="4"/>
            <w:shd w:val="clear" w:color="auto" w:fill="D9D9D9" w:themeFill="background1" w:themeFillShade="D9"/>
          </w:tcPr>
          <w:p w14:paraId="7CB69315" w14:textId="6943E216" w:rsidR="002B7BA2" w:rsidRDefault="00077E64" w:rsidP="00ED6222">
            <w:pPr>
              <w:rPr>
                <w:b/>
              </w:rPr>
            </w:pPr>
            <w:r>
              <w:rPr>
                <w:b/>
              </w:rPr>
              <w:t>Praktisk samordning mellom stasjonane</w:t>
            </w:r>
          </w:p>
          <w:p w14:paraId="06B1EDDA" w14:textId="66BD06B1" w:rsidR="00077E64" w:rsidRPr="00900829" w:rsidRDefault="00077E64" w:rsidP="00ED6222">
            <w:pPr>
              <w:rPr>
                <w:b/>
              </w:rPr>
            </w:pPr>
          </w:p>
        </w:tc>
        <w:tc>
          <w:tcPr>
            <w:tcW w:w="3487" w:type="dxa"/>
            <w:gridSpan w:val="2"/>
            <w:shd w:val="clear" w:color="auto" w:fill="D9D9D9" w:themeFill="background1" w:themeFillShade="D9"/>
          </w:tcPr>
          <w:p w14:paraId="72FE70A0" w14:textId="77777777" w:rsidR="002B7BA2" w:rsidRPr="00900829" w:rsidRDefault="002B7BA2" w:rsidP="00ED6222">
            <w:pPr>
              <w:rPr>
                <w:b/>
              </w:rPr>
            </w:pPr>
            <w:r>
              <w:rPr>
                <w:b/>
              </w:rPr>
              <w:t>Gjennomføring</w:t>
            </w:r>
          </w:p>
        </w:tc>
      </w:tr>
      <w:tr w:rsidR="00462CF1" w14:paraId="4E8CDBF3" w14:textId="77777777" w:rsidTr="004862BA">
        <w:tc>
          <w:tcPr>
            <w:tcW w:w="3074" w:type="dxa"/>
            <w:tcBorders>
              <w:top w:val="single" w:sz="4" w:space="0" w:color="auto"/>
              <w:left w:val="single" w:sz="4" w:space="0" w:color="auto"/>
              <w:bottom w:val="single" w:sz="4" w:space="0" w:color="auto"/>
              <w:right w:val="single" w:sz="6" w:space="0" w:color="auto"/>
            </w:tcBorders>
          </w:tcPr>
          <w:p w14:paraId="64DC27A2" w14:textId="77777777" w:rsidR="002B7BA2" w:rsidRPr="0055039C" w:rsidRDefault="002B7BA2" w:rsidP="002B7BA2">
            <w:pPr>
              <w:rPr>
                <w:b/>
              </w:rPr>
            </w:pPr>
            <w:r w:rsidRPr="0055039C">
              <w:rPr>
                <w:b/>
              </w:rPr>
              <w:t xml:space="preserve">Føremål: </w:t>
            </w:r>
          </w:p>
          <w:p w14:paraId="6CE94DA3" w14:textId="77777777" w:rsidR="002B7BA2" w:rsidRPr="0055039C" w:rsidRDefault="002B7BA2" w:rsidP="002B7BA2">
            <w:r w:rsidRPr="0055039C">
              <w:t xml:space="preserve">Kartlegge mogelegheiter for auka samordning kva gjeld materialforvaltning, utstyr, vedlikehald mv., til dømes vask av klede ved stasjonane som manglar tilfredsstillande fasilitetar, utstyr som ikkje finst ved alle stasjonar (ureining, elveredning mv). </w:t>
            </w:r>
          </w:p>
          <w:p w14:paraId="4D54539C" w14:textId="77777777" w:rsidR="002B7BA2" w:rsidRPr="0055039C" w:rsidRDefault="002B7BA2" w:rsidP="002B7BA2"/>
          <w:p w14:paraId="7F603D32" w14:textId="3C310D41" w:rsidR="00462CF1" w:rsidRPr="00ED20D0" w:rsidRDefault="002B7BA2" w:rsidP="00ED6222">
            <w:r w:rsidRPr="0055039C">
              <w:t xml:space="preserve">Utarbeide oppdaterte utstyrsoversikter. </w:t>
            </w:r>
          </w:p>
        </w:tc>
        <w:tc>
          <w:tcPr>
            <w:tcW w:w="3466" w:type="dxa"/>
            <w:gridSpan w:val="2"/>
            <w:tcBorders>
              <w:top w:val="single" w:sz="4" w:space="0" w:color="auto"/>
              <w:left w:val="single" w:sz="6" w:space="0" w:color="auto"/>
              <w:bottom w:val="single" w:sz="4" w:space="0" w:color="auto"/>
              <w:right w:val="single" w:sz="6" w:space="0" w:color="auto"/>
            </w:tcBorders>
          </w:tcPr>
          <w:p w14:paraId="37B47A35" w14:textId="77777777" w:rsidR="00077E64" w:rsidRDefault="00077E64" w:rsidP="00077E64"/>
          <w:p w14:paraId="09326BA2" w14:textId="77777777" w:rsidR="00077E64" w:rsidRDefault="00077E64" w:rsidP="00077E64"/>
          <w:p w14:paraId="3E58593C" w14:textId="77777777" w:rsidR="00077E64" w:rsidRDefault="00077E64" w:rsidP="00077E64"/>
          <w:p w14:paraId="44C9329C" w14:textId="77777777" w:rsidR="00077E64" w:rsidRDefault="00077E64" w:rsidP="00077E64"/>
          <w:p w14:paraId="326E7FC3" w14:textId="77777777" w:rsidR="00077E64" w:rsidRDefault="00077E64" w:rsidP="00077E64"/>
          <w:p w14:paraId="243BB5EC" w14:textId="77777777" w:rsidR="00077E64" w:rsidRDefault="00077E64" w:rsidP="00077E64"/>
          <w:p w14:paraId="32595EDB" w14:textId="77777777" w:rsidR="00077E64" w:rsidRDefault="00077E64" w:rsidP="00077E64"/>
          <w:p w14:paraId="0319253A" w14:textId="21BEDE0D" w:rsidR="00077E64" w:rsidRDefault="00077E64" w:rsidP="00077E64">
            <w:r>
              <w:t xml:space="preserve">Komplett utstyrsoversikt </w:t>
            </w:r>
            <w:r w:rsidRPr="00CC6A51">
              <w:rPr>
                <w:u w:val="single"/>
              </w:rPr>
              <w:t>ikkje</w:t>
            </w:r>
            <w:r>
              <w:t xml:space="preserve"> utarbeidd.</w:t>
            </w:r>
          </w:p>
          <w:p w14:paraId="2A18A7F8" w14:textId="77777777" w:rsidR="00462CF1" w:rsidRDefault="00462CF1" w:rsidP="00ED6222">
            <w:pPr>
              <w:rPr>
                <w:b/>
              </w:rPr>
            </w:pPr>
          </w:p>
        </w:tc>
        <w:tc>
          <w:tcPr>
            <w:tcW w:w="3967" w:type="dxa"/>
            <w:tcBorders>
              <w:top w:val="single" w:sz="4" w:space="0" w:color="auto"/>
              <w:left w:val="single" w:sz="6" w:space="0" w:color="auto"/>
              <w:bottom w:val="single" w:sz="4" w:space="0" w:color="auto"/>
              <w:right w:val="single" w:sz="6" w:space="0" w:color="auto"/>
            </w:tcBorders>
          </w:tcPr>
          <w:p w14:paraId="0DC7559F" w14:textId="77777777" w:rsidR="00077E64" w:rsidRDefault="00077E64" w:rsidP="00077E64">
            <w:pPr>
              <w:rPr>
                <w:b/>
              </w:rPr>
            </w:pPr>
            <w:r>
              <w:rPr>
                <w:b/>
              </w:rPr>
              <w:t>T</w:t>
            </w:r>
            <w:r w:rsidRPr="000D7D63">
              <w:rPr>
                <w:b/>
              </w:rPr>
              <w:t>iltak</w:t>
            </w:r>
            <w:r>
              <w:rPr>
                <w:b/>
              </w:rPr>
              <w:t>:</w:t>
            </w:r>
          </w:p>
          <w:p w14:paraId="0EF091DD" w14:textId="72F142ED" w:rsidR="00462CF1" w:rsidRDefault="002B7BA2" w:rsidP="00ED6222">
            <w:pPr>
              <w:rPr>
                <w:b/>
              </w:rPr>
            </w:pPr>
            <w:r w:rsidRPr="0055039C">
              <w:t>Kva for samordningstiltak som er føremålstenlege må utgreiast nærare, også etter innspel frå mannskapa.</w:t>
            </w:r>
          </w:p>
        </w:tc>
        <w:tc>
          <w:tcPr>
            <w:tcW w:w="3487" w:type="dxa"/>
            <w:gridSpan w:val="2"/>
            <w:tcBorders>
              <w:top w:val="single" w:sz="4" w:space="0" w:color="auto"/>
              <w:left w:val="single" w:sz="6" w:space="0" w:color="auto"/>
              <w:bottom w:val="single" w:sz="4" w:space="0" w:color="auto"/>
              <w:right w:val="single" w:sz="6" w:space="0" w:color="auto"/>
            </w:tcBorders>
          </w:tcPr>
          <w:p w14:paraId="3E188AAD" w14:textId="2AD7C4DF" w:rsidR="00462CF1" w:rsidRPr="00077E64" w:rsidRDefault="00077E64" w:rsidP="00ED6222">
            <w:pPr>
              <w:rPr>
                <w:bCs/>
              </w:rPr>
            </w:pPr>
            <w:r w:rsidRPr="00077E64">
              <w:rPr>
                <w:bCs/>
              </w:rPr>
              <w:t>Skal gjerast i samarbeid med materialforvaltarane til hausten</w:t>
            </w:r>
            <w:r>
              <w:rPr>
                <w:bCs/>
              </w:rPr>
              <w:t xml:space="preserve"> der ein må sjå på utstyrsbehaldning og utstyrsbehov</w:t>
            </w:r>
          </w:p>
        </w:tc>
      </w:tr>
      <w:tr w:rsidR="00462CF1" w:rsidRPr="003B5333" w14:paraId="546831D9" w14:textId="77777777" w:rsidTr="004862BA">
        <w:tc>
          <w:tcPr>
            <w:tcW w:w="3074" w:type="dxa"/>
            <w:tcBorders>
              <w:top w:val="single" w:sz="4" w:space="0" w:color="auto"/>
              <w:left w:val="single" w:sz="4" w:space="0" w:color="auto"/>
              <w:bottom w:val="single" w:sz="4" w:space="0" w:color="auto"/>
              <w:right w:val="single" w:sz="6" w:space="0" w:color="auto"/>
            </w:tcBorders>
          </w:tcPr>
          <w:p w14:paraId="0CDECF99" w14:textId="2BFFF1E0" w:rsidR="00462CF1" w:rsidRPr="0055039C" w:rsidRDefault="00462CF1" w:rsidP="00ED6222">
            <w:pPr>
              <w:rPr>
                <w:b/>
              </w:rPr>
            </w:pPr>
          </w:p>
        </w:tc>
        <w:tc>
          <w:tcPr>
            <w:tcW w:w="3466" w:type="dxa"/>
            <w:gridSpan w:val="2"/>
            <w:tcBorders>
              <w:top w:val="single" w:sz="4" w:space="0" w:color="auto"/>
              <w:left w:val="single" w:sz="6" w:space="0" w:color="auto"/>
              <w:bottom w:val="single" w:sz="4" w:space="0" w:color="auto"/>
              <w:right w:val="single" w:sz="6" w:space="0" w:color="auto"/>
            </w:tcBorders>
          </w:tcPr>
          <w:p w14:paraId="5ACEDDA6" w14:textId="77777777" w:rsidR="00462CF1" w:rsidRDefault="00462CF1" w:rsidP="00ED6222">
            <w:pPr>
              <w:rPr>
                <w:b/>
              </w:rPr>
            </w:pPr>
          </w:p>
        </w:tc>
        <w:tc>
          <w:tcPr>
            <w:tcW w:w="3967" w:type="dxa"/>
            <w:tcBorders>
              <w:top w:val="single" w:sz="4" w:space="0" w:color="auto"/>
              <w:left w:val="single" w:sz="6" w:space="0" w:color="auto"/>
              <w:bottom w:val="single" w:sz="4" w:space="0" w:color="auto"/>
              <w:right w:val="single" w:sz="6" w:space="0" w:color="auto"/>
            </w:tcBorders>
          </w:tcPr>
          <w:p w14:paraId="4D1A0491" w14:textId="43D7785B" w:rsidR="00462CF1" w:rsidRDefault="002B7BA2" w:rsidP="00ED20D0">
            <w:pPr>
              <w:rPr>
                <w:b/>
              </w:rPr>
            </w:pPr>
            <w:r>
              <w:t xml:space="preserve">Gamal mannskapsbil i Førde, omplassert til Sande, grunna feil på bremsar på bil der. </w:t>
            </w:r>
          </w:p>
        </w:tc>
        <w:tc>
          <w:tcPr>
            <w:tcW w:w="3487" w:type="dxa"/>
            <w:gridSpan w:val="2"/>
            <w:tcBorders>
              <w:top w:val="single" w:sz="4" w:space="0" w:color="auto"/>
              <w:left w:val="single" w:sz="6" w:space="0" w:color="auto"/>
              <w:bottom w:val="single" w:sz="4" w:space="0" w:color="auto"/>
              <w:right w:val="single" w:sz="6" w:space="0" w:color="auto"/>
            </w:tcBorders>
          </w:tcPr>
          <w:p w14:paraId="3B7816E6" w14:textId="77777777" w:rsidR="002B7BA2" w:rsidRPr="003B5333" w:rsidRDefault="002B7BA2" w:rsidP="00ED6222">
            <w:pPr>
              <w:rPr>
                <w:color w:val="000000" w:themeColor="text1"/>
              </w:rPr>
            </w:pPr>
          </w:p>
          <w:p w14:paraId="18F261EC" w14:textId="77777777" w:rsidR="00077E64" w:rsidRPr="003B5333" w:rsidRDefault="002B7BA2" w:rsidP="00077E64">
            <w:r w:rsidRPr="003B5333">
              <w:rPr>
                <w:color w:val="000000" w:themeColor="text1"/>
              </w:rPr>
              <w:t>14. mai 2021 Ny brukt brannbil på plass  på Sande</w:t>
            </w:r>
            <w:r w:rsidR="00077E64" w:rsidRPr="003B5333">
              <w:t xml:space="preserve"> </w:t>
            </w:r>
          </w:p>
          <w:p w14:paraId="7A2E11A7" w14:textId="4490FA9D" w:rsidR="00462CF1" w:rsidRPr="00ED20D0" w:rsidRDefault="00077E64" w:rsidP="00ED6222">
            <w:r w:rsidRPr="003B5333">
              <w:t>Frigjeringsutstyr, sett nr 2 i Førde, omplassert til Vassenden, som ikkje hadde funksjonelt frigjeringsutstyr.</w:t>
            </w:r>
          </w:p>
        </w:tc>
      </w:tr>
      <w:tr w:rsidR="00462CF1" w:rsidRPr="00077E64" w14:paraId="45B78FDA" w14:textId="77777777" w:rsidTr="004862BA">
        <w:tc>
          <w:tcPr>
            <w:tcW w:w="3074" w:type="dxa"/>
            <w:tcBorders>
              <w:top w:val="single" w:sz="4" w:space="0" w:color="auto"/>
              <w:left w:val="single" w:sz="4" w:space="0" w:color="auto"/>
              <w:bottom w:val="single" w:sz="4" w:space="0" w:color="auto"/>
              <w:right w:val="single" w:sz="6" w:space="0" w:color="auto"/>
            </w:tcBorders>
          </w:tcPr>
          <w:p w14:paraId="3C4D272D" w14:textId="77777777" w:rsidR="00462CF1" w:rsidRPr="003B5333" w:rsidRDefault="00462CF1" w:rsidP="00ED6222">
            <w:pPr>
              <w:rPr>
                <w:b/>
              </w:rPr>
            </w:pPr>
          </w:p>
        </w:tc>
        <w:tc>
          <w:tcPr>
            <w:tcW w:w="3466" w:type="dxa"/>
            <w:gridSpan w:val="2"/>
            <w:tcBorders>
              <w:top w:val="single" w:sz="4" w:space="0" w:color="auto"/>
              <w:left w:val="single" w:sz="6" w:space="0" w:color="auto"/>
              <w:bottom w:val="single" w:sz="4" w:space="0" w:color="auto"/>
              <w:right w:val="single" w:sz="6" w:space="0" w:color="auto"/>
            </w:tcBorders>
          </w:tcPr>
          <w:p w14:paraId="76E4BEEA" w14:textId="77777777" w:rsidR="00462CF1" w:rsidRPr="003B5333" w:rsidRDefault="00462CF1" w:rsidP="00077E64">
            <w:pPr>
              <w:rPr>
                <w:b/>
              </w:rPr>
            </w:pPr>
          </w:p>
        </w:tc>
        <w:tc>
          <w:tcPr>
            <w:tcW w:w="3967" w:type="dxa"/>
            <w:tcBorders>
              <w:top w:val="single" w:sz="4" w:space="0" w:color="auto"/>
              <w:left w:val="single" w:sz="6" w:space="0" w:color="auto"/>
              <w:bottom w:val="single" w:sz="4" w:space="0" w:color="auto"/>
              <w:right w:val="single" w:sz="6" w:space="0" w:color="auto"/>
            </w:tcBorders>
          </w:tcPr>
          <w:p w14:paraId="407D017B" w14:textId="1EEB2AD2" w:rsidR="00462CF1" w:rsidRPr="00ED20D0" w:rsidRDefault="00077E64" w:rsidP="00ED6222">
            <w:r>
              <w:t>Behov for treningsrom, vaskerom, samt møterom m.m. må avklarast.</w:t>
            </w:r>
          </w:p>
        </w:tc>
        <w:tc>
          <w:tcPr>
            <w:tcW w:w="3487" w:type="dxa"/>
            <w:gridSpan w:val="2"/>
            <w:tcBorders>
              <w:top w:val="single" w:sz="4" w:space="0" w:color="auto"/>
              <w:left w:val="single" w:sz="6" w:space="0" w:color="auto"/>
              <w:bottom w:val="single" w:sz="4" w:space="0" w:color="auto"/>
              <w:right w:val="single" w:sz="6" w:space="0" w:color="auto"/>
            </w:tcBorders>
          </w:tcPr>
          <w:p w14:paraId="16AEA9DF" w14:textId="33687FEC" w:rsidR="00462CF1" w:rsidRPr="00077E64" w:rsidRDefault="00077E64" w:rsidP="00ED6222">
            <w:pPr>
              <w:rPr>
                <w:bCs/>
              </w:rPr>
            </w:pPr>
            <w:r w:rsidRPr="00077E64">
              <w:rPr>
                <w:bCs/>
              </w:rPr>
              <w:t>Dette jobbar ei prosjektgruppe leia av Trond Ueland med.</w:t>
            </w:r>
          </w:p>
        </w:tc>
      </w:tr>
      <w:tr w:rsidR="00462CF1" w:rsidRPr="00077E64" w14:paraId="72AF9B4A" w14:textId="77777777" w:rsidTr="004862BA">
        <w:tc>
          <w:tcPr>
            <w:tcW w:w="3074" w:type="dxa"/>
            <w:tcBorders>
              <w:top w:val="single" w:sz="4" w:space="0" w:color="auto"/>
              <w:left w:val="single" w:sz="4" w:space="0" w:color="auto"/>
              <w:bottom w:val="single" w:sz="4" w:space="0" w:color="auto"/>
              <w:right w:val="single" w:sz="6" w:space="0" w:color="auto"/>
            </w:tcBorders>
          </w:tcPr>
          <w:p w14:paraId="2E166EBF" w14:textId="77777777" w:rsidR="00462CF1" w:rsidRPr="00077E64" w:rsidRDefault="00462CF1" w:rsidP="00ED6222">
            <w:pPr>
              <w:rPr>
                <w:b/>
              </w:rPr>
            </w:pPr>
          </w:p>
        </w:tc>
        <w:tc>
          <w:tcPr>
            <w:tcW w:w="3466" w:type="dxa"/>
            <w:gridSpan w:val="2"/>
            <w:tcBorders>
              <w:top w:val="single" w:sz="4" w:space="0" w:color="auto"/>
              <w:left w:val="single" w:sz="6" w:space="0" w:color="auto"/>
              <w:bottom w:val="single" w:sz="4" w:space="0" w:color="auto"/>
              <w:right w:val="single" w:sz="6" w:space="0" w:color="auto"/>
            </w:tcBorders>
          </w:tcPr>
          <w:p w14:paraId="2DA352FB" w14:textId="77777777" w:rsidR="00462CF1" w:rsidRPr="00077E64" w:rsidRDefault="00462CF1" w:rsidP="00ED6222">
            <w:pPr>
              <w:rPr>
                <w:b/>
              </w:rPr>
            </w:pPr>
          </w:p>
        </w:tc>
        <w:tc>
          <w:tcPr>
            <w:tcW w:w="3967" w:type="dxa"/>
            <w:tcBorders>
              <w:top w:val="single" w:sz="4" w:space="0" w:color="auto"/>
              <w:left w:val="single" w:sz="6" w:space="0" w:color="auto"/>
              <w:bottom w:val="single" w:sz="4" w:space="0" w:color="auto"/>
              <w:right w:val="single" w:sz="6" w:space="0" w:color="auto"/>
            </w:tcBorders>
          </w:tcPr>
          <w:p w14:paraId="6DB3267F" w14:textId="3ED6769B" w:rsidR="00462CF1" w:rsidRPr="00ED20D0" w:rsidRDefault="00077E64" w:rsidP="00ED6222">
            <w:r>
              <w:t>Må utgreiast kor mange bilar/bilseter pr brannstasjon, varierer frå 1 bil (5 seter) – 3 bilar (9 seter).</w:t>
            </w:r>
          </w:p>
        </w:tc>
        <w:tc>
          <w:tcPr>
            <w:tcW w:w="3487" w:type="dxa"/>
            <w:gridSpan w:val="2"/>
            <w:tcBorders>
              <w:top w:val="single" w:sz="4" w:space="0" w:color="auto"/>
              <w:left w:val="single" w:sz="6" w:space="0" w:color="auto"/>
              <w:bottom w:val="single" w:sz="4" w:space="0" w:color="auto"/>
              <w:right w:val="single" w:sz="6" w:space="0" w:color="auto"/>
            </w:tcBorders>
          </w:tcPr>
          <w:p w14:paraId="0CD8C2A3" w14:textId="109B10F0" w:rsidR="00462CF1" w:rsidRPr="00077E64" w:rsidRDefault="00077E64" w:rsidP="00ED6222">
            <w:pPr>
              <w:rPr>
                <w:bCs/>
                <w:lang w:val="nb-NO"/>
              </w:rPr>
            </w:pPr>
            <w:r w:rsidRPr="00077E64">
              <w:rPr>
                <w:bCs/>
                <w:lang w:val="nb-NO"/>
              </w:rPr>
              <w:t>Det manglar bil med 4 seter på Vassenden</w:t>
            </w:r>
          </w:p>
        </w:tc>
      </w:tr>
      <w:tr w:rsidR="00462CF1" w:rsidRPr="00077E64" w14:paraId="5EA0DE86" w14:textId="77777777" w:rsidTr="004862BA">
        <w:tc>
          <w:tcPr>
            <w:tcW w:w="3074" w:type="dxa"/>
            <w:tcBorders>
              <w:top w:val="single" w:sz="4" w:space="0" w:color="auto"/>
              <w:left w:val="single" w:sz="4" w:space="0" w:color="auto"/>
              <w:bottom w:val="single" w:sz="4" w:space="0" w:color="auto"/>
              <w:right w:val="single" w:sz="6" w:space="0" w:color="auto"/>
            </w:tcBorders>
          </w:tcPr>
          <w:p w14:paraId="55E548F0" w14:textId="77777777" w:rsidR="00462CF1" w:rsidRPr="00077E64" w:rsidRDefault="00462CF1" w:rsidP="00ED6222">
            <w:pPr>
              <w:rPr>
                <w:b/>
                <w:lang w:val="nb-NO"/>
              </w:rPr>
            </w:pPr>
          </w:p>
        </w:tc>
        <w:tc>
          <w:tcPr>
            <w:tcW w:w="3466" w:type="dxa"/>
            <w:gridSpan w:val="2"/>
            <w:tcBorders>
              <w:top w:val="single" w:sz="4" w:space="0" w:color="auto"/>
              <w:left w:val="single" w:sz="6" w:space="0" w:color="auto"/>
              <w:bottom w:val="single" w:sz="4" w:space="0" w:color="auto"/>
              <w:right w:val="single" w:sz="6" w:space="0" w:color="auto"/>
            </w:tcBorders>
          </w:tcPr>
          <w:p w14:paraId="582BFE1F" w14:textId="77777777" w:rsidR="00462CF1" w:rsidRPr="00077E64" w:rsidRDefault="00462CF1" w:rsidP="00ED6222">
            <w:pPr>
              <w:rPr>
                <w:b/>
                <w:lang w:val="nb-NO"/>
              </w:rPr>
            </w:pPr>
          </w:p>
        </w:tc>
        <w:tc>
          <w:tcPr>
            <w:tcW w:w="3967" w:type="dxa"/>
            <w:tcBorders>
              <w:top w:val="single" w:sz="4" w:space="0" w:color="auto"/>
              <w:left w:val="single" w:sz="6" w:space="0" w:color="auto"/>
              <w:bottom w:val="single" w:sz="4" w:space="0" w:color="auto"/>
              <w:right w:val="single" w:sz="6" w:space="0" w:color="auto"/>
            </w:tcBorders>
          </w:tcPr>
          <w:p w14:paraId="2AC0CA6C" w14:textId="78274DF1" w:rsidR="00462CF1" w:rsidRPr="00077E64" w:rsidRDefault="00077E64" w:rsidP="00ED6222">
            <w:pPr>
              <w:rPr>
                <w:b/>
                <w:lang w:val="nb-NO"/>
              </w:rPr>
            </w:pPr>
            <w:r w:rsidRPr="00077E64">
              <w:t>Rotasjon av mannskap, 5 stk, på brannøvelsar (frå Bremanger).</w:t>
            </w:r>
          </w:p>
        </w:tc>
        <w:tc>
          <w:tcPr>
            <w:tcW w:w="3487" w:type="dxa"/>
            <w:gridSpan w:val="2"/>
            <w:tcBorders>
              <w:top w:val="single" w:sz="4" w:space="0" w:color="auto"/>
              <w:left w:val="single" w:sz="6" w:space="0" w:color="auto"/>
              <w:bottom w:val="single" w:sz="4" w:space="0" w:color="auto"/>
              <w:right w:val="single" w:sz="6" w:space="0" w:color="auto"/>
            </w:tcBorders>
          </w:tcPr>
          <w:p w14:paraId="41225EEF" w14:textId="43816F0D" w:rsidR="00462CF1" w:rsidRPr="00077E64" w:rsidRDefault="00077E64" w:rsidP="00ED6222">
            <w:pPr>
              <w:rPr>
                <w:bCs/>
                <w:lang w:val="nb-NO"/>
              </w:rPr>
            </w:pPr>
            <w:r w:rsidRPr="00077E64">
              <w:rPr>
                <w:bCs/>
                <w:lang w:val="nb-NO"/>
              </w:rPr>
              <w:t>Blir drøfta på utrykkingsleiarmøta</w:t>
            </w:r>
          </w:p>
        </w:tc>
      </w:tr>
      <w:tr w:rsidR="00077E64" w14:paraId="744CC341" w14:textId="78B08D37" w:rsidTr="004862BA">
        <w:tc>
          <w:tcPr>
            <w:tcW w:w="3074" w:type="dxa"/>
            <w:shd w:val="clear" w:color="auto" w:fill="D9D9D9" w:themeFill="background1" w:themeFillShade="D9"/>
          </w:tcPr>
          <w:p w14:paraId="5EF8A685" w14:textId="7D533F60" w:rsidR="00077E64" w:rsidRPr="00077E64" w:rsidRDefault="00077E64" w:rsidP="0055039C">
            <w:pPr>
              <w:rPr>
                <w:lang w:val="nb-NO"/>
              </w:rPr>
            </w:pPr>
            <w:r w:rsidRPr="00780CA7">
              <w:rPr>
                <w:b/>
              </w:rPr>
              <w:t>Psykososialt arbeidsmiljø – status og behov</w:t>
            </w:r>
          </w:p>
        </w:tc>
        <w:tc>
          <w:tcPr>
            <w:tcW w:w="3466" w:type="dxa"/>
            <w:gridSpan w:val="2"/>
            <w:shd w:val="clear" w:color="auto" w:fill="D9D9D9" w:themeFill="background1" w:themeFillShade="D9"/>
          </w:tcPr>
          <w:p w14:paraId="3A0D2BA5" w14:textId="658368C4" w:rsidR="00077E64" w:rsidRPr="00077E64" w:rsidRDefault="00077E64" w:rsidP="00F51C53">
            <w:pPr>
              <w:rPr>
                <w:lang w:val="nb-NO"/>
              </w:rPr>
            </w:pPr>
          </w:p>
        </w:tc>
        <w:tc>
          <w:tcPr>
            <w:tcW w:w="3967" w:type="dxa"/>
          </w:tcPr>
          <w:p w14:paraId="7B330E14" w14:textId="77777777" w:rsidR="00077E64" w:rsidRDefault="00077E64" w:rsidP="005C2634">
            <w:pPr>
              <w:rPr>
                <w:lang w:val="nb-NO"/>
              </w:rPr>
            </w:pPr>
          </w:p>
          <w:p w14:paraId="609CA402" w14:textId="2E187451" w:rsidR="00304845" w:rsidRPr="00304845" w:rsidRDefault="00304845" w:rsidP="005C2634">
            <w:pPr>
              <w:rPr>
                <w:lang w:val="nb-NO"/>
              </w:rPr>
            </w:pPr>
          </w:p>
        </w:tc>
        <w:tc>
          <w:tcPr>
            <w:tcW w:w="3487" w:type="dxa"/>
            <w:gridSpan w:val="2"/>
          </w:tcPr>
          <w:p w14:paraId="1D1C259F" w14:textId="7D572202" w:rsidR="00077E64" w:rsidRPr="00304845" w:rsidRDefault="00077E64" w:rsidP="002B7BA2">
            <w:pPr>
              <w:rPr>
                <w:lang w:val="nb-NO"/>
              </w:rPr>
            </w:pPr>
            <w:r w:rsidRPr="00304845">
              <w:rPr>
                <w:lang w:val="nb-NO"/>
              </w:rPr>
              <w:t>Gjennomføring</w:t>
            </w:r>
          </w:p>
        </w:tc>
      </w:tr>
      <w:tr w:rsidR="003B5333" w:rsidRPr="00A9528A" w14:paraId="700BEFC8" w14:textId="380A70DD" w:rsidTr="004862BA">
        <w:tc>
          <w:tcPr>
            <w:tcW w:w="3074" w:type="dxa"/>
          </w:tcPr>
          <w:p w14:paraId="60946A98" w14:textId="77777777" w:rsidR="003B5333" w:rsidRPr="00EF320F" w:rsidRDefault="003B5333" w:rsidP="003B5333">
            <w:pPr>
              <w:rPr>
                <w:b/>
              </w:rPr>
            </w:pPr>
            <w:r w:rsidRPr="00EF320F">
              <w:rPr>
                <w:b/>
              </w:rPr>
              <w:t xml:space="preserve">Avdekt behov: </w:t>
            </w:r>
          </w:p>
          <w:p w14:paraId="38CA4620" w14:textId="77777777" w:rsidR="003B5333" w:rsidRPr="00EF320F" w:rsidRDefault="003B5333" w:rsidP="003B5333">
            <w:r w:rsidRPr="00EF320F">
              <w:t xml:space="preserve">Det skal vere nulltoleranse for mobbing, vald og trakassering i Sunnfjord brann og redning, jf. også arbeidsmiljølova § 4-3. Leiinga har eit særskilt ansvar for å bygge eit godt psykososialt arbeidsmiljø, og ta tak i dei utfordringar som eksisterer. Det psykososiale arbeidsmiljøet er likevel avhengig av felles innsats. </w:t>
            </w:r>
          </w:p>
          <w:p w14:paraId="42F10B99" w14:textId="77777777" w:rsidR="003B5333" w:rsidRPr="00EF320F" w:rsidRDefault="003B5333" w:rsidP="003B5333"/>
          <w:p w14:paraId="3456BB7C" w14:textId="77777777" w:rsidR="003B5333" w:rsidRPr="00EF320F" w:rsidRDefault="003B5333" w:rsidP="003B5333">
            <w:r w:rsidRPr="00EF320F">
              <w:t xml:space="preserve">Konkrete tilfelle av mobbing mv. eller personkonfliktar kan ikkje løysast i «plenum», eller etter på førehand fastsette kriteria. Slike saker må takast opp med dei utfordringa eller konflikten gjeld, og det må i kvart tilfelle vurderast kva for tiltak som er eigna/ naudsynte. </w:t>
            </w:r>
          </w:p>
          <w:p w14:paraId="7E6341C9" w14:textId="77777777" w:rsidR="003B5333" w:rsidRPr="00EF320F" w:rsidRDefault="003B5333" w:rsidP="003B5333">
            <w:r w:rsidRPr="00EF320F">
              <w:t xml:space="preserve">Leiinga ønskjer dialog med dei som opplever seg utsett for slik åtferd, slik at ein kan ta tak i utfordringane. </w:t>
            </w:r>
          </w:p>
          <w:p w14:paraId="40DFAFA2" w14:textId="77777777" w:rsidR="003B5333" w:rsidRPr="00EF320F" w:rsidRDefault="003B5333" w:rsidP="003B5333">
            <w:r w:rsidRPr="00EF320F">
              <w:t xml:space="preserve">Tilsette som opplever slik åtferd kan også nytte kommunen sitt varslingssystem, eller ta kontakt med verneombod. </w:t>
            </w:r>
          </w:p>
          <w:p w14:paraId="6061BE2E" w14:textId="77777777" w:rsidR="003B5333" w:rsidRPr="00EF320F" w:rsidRDefault="003B5333" w:rsidP="003B5333">
            <w:r w:rsidRPr="00EF320F">
              <w:t>Ved behov kan det vere aktuelt å kople inn t.d. bedriftshelseteneste</w:t>
            </w:r>
          </w:p>
          <w:p w14:paraId="20C9CCDF" w14:textId="77777777" w:rsidR="003B5333" w:rsidRPr="00EF320F" w:rsidRDefault="003B5333" w:rsidP="003B5333"/>
          <w:p w14:paraId="3ACDC1DE" w14:textId="776738AB" w:rsidR="003B5333" w:rsidRDefault="003B5333" w:rsidP="003B5333">
            <w:r w:rsidRPr="00EF320F">
              <w:t xml:space="preserve">Arbeidsmiljøutfordringane ein opplever i eininga har fleire årsaker, og heng mellom anna saman med endringar knytt til samanslåinga av dei tidlegare separate brannvesena. Samanslåinga er likevel eit faktum, og alle har eit ansvar for å bidra til at ein i fellesskap kan bygge ei eining med eit godt psykososialt arbeidsmiljø, bygd på gjensidig respekt, openheit og tillit. Dette vil krevje tid og innsats, både frå leiing og mannskap.  </w:t>
            </w:r>
          </w:p>
        </w:tc>
        <w:tc>
          <w:tcPr>
            <w:tcW w:w="387" w:type="dxa"/>
          </w:tcPr>
          <w:p w14:paraId="02933559" w14:textId="1244F1B1" w:rsidR="003B5333" w:rsidRDefault="003B5333" w:rsidP="003B5333"/>
        </w:tc>
        <w:tc>
          <w:tcPr>
            <w:tcW w:w="7118" w:type="dxa"/>
            <w:gridSpan w:val="3"/>
          </w:tcPr>
          <w:p w14:paraId="25B3A254" w14:textId="77777777" w:rsidR="00A9683D" w:rsidRDefault="00A9683D" w:rsidP="003B5333">
            <w:r>
              <w:t>D</w:t>
            </w:r>
            <w:r w:rsidRPr="00EF320F">
              <w:t xml:space="preserve">et </w:t>
            </w:r>
            <w:r>
              <w:t xml:space="preserve"> er </w:t>
            </w:r>
            <w:r w:rsidRPr="00EF320F">
              <w:t>utarbeidd eit sett «spelereglar» som har som intensjon å bidra til å ta tak i utfordringane knytt til det psykososiale arbeidsmiljøet.</w:t>
            </w:r>
          </w:p>
          <w:p w14:paraId="126C1FDD" w14:textId="77C04212" w:rsidR="003B5333" w:rsidRPr="00780CA7" w:rsidRDefault="003B5333" w:rsidP="003B5333">
            <w:pPr>
              <w:rPr>
                <w:b/>
              </w:rPr>
            </w:pPr>
            <w:r w:rsidRPr="00780CA7">
              <w:rPr>
                <w:b/>
              </w:rPr>
              <w:t>Spelereglar:</w:t>
            </w:r>
          </w:p>
          <w:p w14:paraId="590F2445" w14:textId="77777777" w:rsidR="003B5333" w:rsidRPr="00EF320F" w:rsidRDefault="003B5333" w:rsidP="003B5333">
            <w:r w:rsidRPr="00EF320F">
              <w:t>1. Alle skal behandle kvarandre med gjensidig respekt</w:t>
            </w:r>
          </w:p>
          <w:p w14:paraId="34EF53BE" w14:textId="77777777" w:rsidR="003B5333" w:rsidRPr="00EF320F" w:rsidRDefault="003B5333" w:rsidP="003B5333">
            <w:r w:rsidRPr="00EF320F">
              <w:t>også når vi er usamde</w:t>
            </w:r>
          </w:p>
          <w:p w14:paraId="5C6C7058" w14:textId="77777777" w:rsidR="003B5333" w:rsidRPr="00EF320F" w:rsidRDefault="003B5333" w:rsidP="003B5333">
            <w:r w:rsidRPr="00EF320F">
              <w:t xml:space="preserve">gjeld både leiing og mannskap </w:t>
            </w:r>
          </w:p>
          <w:p w14:paraId="471ED562" w14:textId="77777777" w:rsidR="003B5333" w:rsidRPr="00EF320F" w:rsidRDefault="003B5333" w:rsidP="003B5333">
            <w:r w:rsidRPr="00EF320F">
              <w:t>både i direkte dialog og i omtale av andre</w:t>
            </w:r>
          </w:p>
          <w:p w14:paraId="04ECDC48" w14:textId="77777777" w:rsidR="003B5333" w:rsidRPr="00EF320F" w:rsidRDefault="003B5333" w:rsidP="003B5333">
            <w:r w:rsidRPr="00EF320F">
              <w:t xml:space="preserve">vi skal avstå frå negativ omtale, nedlatande karakteristikkar, baksnakking, utskjelling/ verbale angrep mv. </w:t>
            </w:r>
          </w:p>
          <w:p w14:paraId="0DCB7B2B" w14:textId="77777777" w:rsidR="003B5333" w:rsidRPr="00EF320F" w:rsidRDefault="003B5333" w:rsidP="003B5333">
            <w:r w:rsidRPr="00EF320F">
              <w:t xml:space="preserve">vi skal skilje mellom sak og person </w:t>
            </w:r>
          </w:p>
          <w:p w14:paraId="5240DF43" w14:textId="77777777" w:rsidR="003B5333" w:rsidRPr="00EF320F" w:rsidRDefault="003B5333" w:rsidP="003B5333">
            <w:r w:rsidRPr="00EF320F">
              <w:t xml:space="preserve">leiinga skal vere rollemodellar </w:t>
            </w:r>
          </w:p>
          <w:p w14:paraId="1DC1E17D" w14:textId="77777777" w:rsidR="003B5333" w:rsidRPr="00EF320F" w:rsidRDefault="003B5333" w:rsidP="003B5333"/>
          <w:p w14:paraId="31F42B36" w14:textId="77777777" w:rsidR="003B5333" w:rsidRPr="00EF320F" w:rsidRDefault="003B5333" w:rsidP="003B5333">
            <w:r w:rsidRPr="00EF320F">
              <w:t>2. Vi har nulltoleranse for mobbing, trakassering, vald, trugslar og annan utilbørleg åtferd</w:t>
            </w:r>
          </w:p>
          <w:p w14:paraId="7F2A964C" w14:textId="77777777" w:rsidR="003B5333" w:rsidRPr="00EF320F" w:rsidRDefault="003B5333" w:rsidP="003B5333"/>
          <w:p w14:paraId="1FD4E017" w14:textId="77777777" w:rsidR="003B5333" w:rsidRPr="00EF320F" w:rsidRDefault="003B5333" w:rsidP="003B5333">
            <w:r w:rsidRPr="00EF320F">
              <w:t>3. Eininga skal vere prega av openheit og god informasjonsflyt</w:t>
            </w:r>
          </w:p>
          <w:p w14:paraId="44A59D35" w14:textId="77777777" w:rsidR="003B5333" w:rsidRPr="00EF320F" w:rsidRDefault="003B5333" w:rsidP="003B5333">
            <w:r w:rsidRPr="00EF320F">
              <w:t xml:space="preserve">Leiinga skal informere dei tilsette løpande. Som tilsett kan ein likevel ikkje vente at all informasjon tilflyt alle umiddelbart. </w:t>
            </w:r>
          </w:p>
          <w:p w14:paraId="208CE5B4" w14:textId="552C7D48" w:rsidR="003B5333" w:rsidRPr="00EF320F" w:rsidRDefault="003B5333" w:rsidP="003B5333">
            <w:r w:rsidRPr="00EF320F">
              <w:t>Det den enkelte sitt ansvar å halde seg oppdatert på informasjon som blir gitt i nyheitsbrev, på nettsida</w:t>
            </w:r>
            <w:r w:rsidR="00866E16">
              <w:t xml:space="preserve">, emneknagg </w:t>
            </w:r>
            <w:r w:rsidRPr="00EF320F">
              <w:t xml:space="preserve"> mv. </w:t>
            </w:r>
          </w:p>
          <w:p w14:paraId="5854EFFF" w14:textId="77777777" w:rsidR="003B5333" w:rsidRPr="00EF320F" w:rsidRDefault="003B5333" w:rsidP="003B5333"/>
          <w:p w14:paraId="4D880006" w14:textId="77777777" w:rsidR="003B5333" w:rsidRPr="00EF320F" w:rsidRDefault="003B5333" w:rsidP="003B5333">
            <w:r w:rsidRPr="00EF320F">
              <w:t xml:space="preserve">4. Leiinga har eit særskilt ansvar for arbeidsmiljøet, men eit godt arbeidsmiljø skapar vi i fellesskap </w:t>
            </w:r>
          </w:p>
          <w:p w14:paraId="7575BFB7" w14:textId="77777777" w:rsidR="003B5333" w:rsidRPr="00EF320F" w:rsidRDefault="003B5333" w:rsidP="003B5333">
            <w:r w:rsidRPr="00EF320F">
              <w:t xml:space="preserve">Hugs at den enkelte sitt bidrag er viktig, du har både ansvar og mogelegheit til å bidra positivt til arbeidsmiljøet! </w:t>
            </w:r>
          </w:p>
          <w:p w14:paraId="4148D201" w14:textId="77777777" w:rsidR="003B5333" w:rsidRPr="00EF320F" w:rsidRDefault="003B5333" w:rsidP="003B5333">
            <w:r w:rsidRPr="00EF320F">
              <w:t>Tilsette har medverknadsplikt, jf. arbeidsmiljølova § 2-3</w:t>
            </w:r>
          </w:p>
          <w:p w14:paraId="21AD5A64" w14:textId="77777777" w:rsidR="003B5333" w:rsidRDefault="003B5333" w:rsidP="003B5333">
            <w:r w:rsidRPr="00EF320F">
              <w:t>«Arbeidstaker skal delta i det organiserte verne- og miljøarbeidet i virksomheten og skal aktivt medvirke ved gjennomføring av de tiltak som blir satt i verk for å skape et godt og sikkert arbeidsmiljø».</w:t>
            </w:r>
          </w:p>
          <w:p w14:paraId="127162A2" w14:textId="77777777" w:rsidR="003B5333" w:rsidRDefault="003B5333" w:rsidP="003B5333"/>
          <w:p w14:paraId="22E18C16" w14:textId="77777777" w:rsidR="003B5333" w:rsidRPr="00EF320F" w:rsidRDefault="003B5333" w:rsidP="003B5333">
            <w:r w:rsidRPr="00EF320F">
              <w:t>5. Tillit skal byggjast over tid</w:t>
            </w:r>
          </w:p>
          <w:p w14:paraId="41C7FA6A" w14:textId="77777777" w:rsidR="003B5333" w:rsidRPr="00EF320F" w:rsidRDefault="003B5333" w:rsidP="003B5333">
            <w:r w:rsidRPr="00EF320F">
              <w:t>Leiinga er innforstått med at det vil ta tid å etablere gjensidig tillit</w:t>
            </w:r>
          </w:p>
          <w:p w14:paraId="2FDE86DB" w14:textId="77777777" w:rsidR="003B5333" w:rsidRPr="00EF320F" w:rsidRDefault="003B5333" w:rsidP="003B5333">
            <w:r w:rsidRPr="00EF320F">
              <w:t xml:space="preserve">Mannskapa skal likevel føle seg trygge på at leiinga sitt mål er å ta avgjerder til det beste for heile Sunnfjord brann og redning. </w:t>
            </w:r>
          </w:p>
          <w:p w14:paraId="06E84AF1" w14:textId="77777777" w:rsidR="003B5333" w:rsidRPr="00EF320F" w:rsidRDefault="003B5333" w:rsidP="003B5333"/>
          <w:p w14:paraId="188FA8B0" w14:textId="77777777" w:rsidR="003B5333" w:rsidRPr="00EF320F" w:rsidRDefault="003B5333" w:rsidP="003B5333">
            <w:r w:rsidRPr="00EF320F">
              <w:t xml:space="preserve">6. Det skal vere stor takhøgde i eininga, og rom for å kome med innspel </w:t>
            </w:r>
          </w:p>
          <w:p w14:paraId="5A47370F" w14:textId="77777777" w:rsidR="003B5333" w:rsidRPr="00EF320F" w:rsidRDefault="003B5333" w:rsidP="003B5333">
            <w:r w:rsidRPr="00EF320F">
              <w:t>Gi og ta i mot innspel og tilbakemeldingar på ein konstruktiv måte</w:t>
            </w:r>
          </w:p>
          <w:p w14:paraId="79183375" w14:textId="77777777" w:rsidR="003B5333" w:rsidRPr="00EF320F" w:rsidRDefault="003B5333" w:rsidP="003B5333">
            <w:r w:rsidRPr="00EF320F">
              <w:t xml:space="preserve">Alle innspel skal takast på alvor </w:t>
            </w:r>
          </w:p>
          <w:p w14:paraId="307AF6C2" w14:textId="77777777" w:rsidR="003B5333" w:rsidRPr="00EF320F" w:rsidRDefault="003B5333" w:rsidP="003B5333">
            <w:r w:rsidRPr="00EF320F">
              <w:t xml:space="preserve">At eit innspel ikkje fører fram, betyr ikkje at det ikkje er vurdert. </w:t>
            </w:r>
          </w:p>
          <w:p w14:paraId="78592FA3" w14:textId="77777777" w:rsidR="003B5333" w:rsidRPr="00EF320F" w:rsidRDefault="003B5333" w:rsidP="003B5333">
            <w:r w:rsidRPr="00EF320F">
              <w:t xml:space="preserve">Mange forhold i eininga er avhengig av økonomiske løyvingar mv. som ligg utanfor einingsleiinga sin kontroll. </w:t>
            </w:r>
          </w:p>
          <w:p w14:paraId="10858524" w14:textId="77777777" w:rsidR="003B5333" w:rsidRPr="00EF320F" w:rsidRDefault="003B5333" w:rsidP="003B5333">
            <w:r w:rsidRPr="00EF320F">
              <w:t xml:space="preserve">  </w:t>
            </w:r>
          </w:p>
          <w:p w14:paraId="6D51728B" w14:textId="77777777" w:rsidR="003B5333" w:rsidRPr="00EF320F" w:rsidRDefault="003B5333" w:rsidP="003B5333">
            <w:r w:rsidRPr="00EF320F">
              <w:t>7. Vi skal bygge eit lag – Vi er EIN</w:t>
            </w:r>
          </w:p>
          <w:p w14:paraId="68A42EBD" w14:textId="77777777" w:rsidR="003B5333" w:rsidRPr="00EF320F" w:rsidRDefault="003B5333" w:rsidP="003B5333">
            <w:r w:rsidRPr="00EF320F">
              <w:t xml:space="preserve">Engasjert – Inkluderande – Nær (Sunnfjord kommune sine verdiar) </w:t>
            </w:r>
          </w:p>
          <w:p w14:paraId="7DA1E664" w14:textId="77777777" w:rsidR="003B5333" w:rsidRPr="00EF320F" w:rsidRDefault="003B5333" w:rsidP="003B5333">
            <w:r w:rsidRPr="00EF320F">
              <w:t>Vi er ei eining, sjølv om stasjonsstrukturen gjer at ein naturleg får eit sterkare forhold til sin stasjon</w:t>
            </w:r>
          </w:p>
          <w:p w14:paraId="65CFCD82" w14:textId="47109372" w:rsidR="003B5333" w:rsidRDefault="003B5333" w:rsidP="003B5333">
            <w:r w:rsidRPr="00EF320F">
              <w:t xml:space="preserve">Vi skal ha tiltru til kvarandre sin kompetanse, og vere opne for at vi kan lære av andre og ha gjensidig utbytte av auka dialog og samhandling </w:t>
            </w:r>
          </w:p>
        </w:tc>
        <w:tc>
          <w:tcPr>
            <w:tcW w:w="3415" w:type="dxa"/>
          </w:tcPr>
          <w:p w14:paraId="1FA6100D" w14:textId="374CF94F" w:rsidR="00E972B3" w:rsidRDefault="00A30697" w:rsidP="00E972B3">
            <w:pPr>
              <w:rPr>
                <w:bCs/>
              </w:rPr>
            </w:pPr>
            <w:r>
              <w:rPr>
                <w:bCs/>
              </w:rPr>
              <w:t>Blei</w:t>
            </w:r>
            <w:r w:rsidR="003B5333" w:rsidRPr="003B5333">
              <w:rPr>
                <w:bCs/>
              </w:rPr>
              <w:t xml:space="preserve"> orientert om </w:t>
            </w:r>
          </w:p>
          <w:p w14:paraId="3DF82C3B" w14:textId="4183E318" w:rsidR="00E972B3" w:rsidRDefault="00E972B3" w:rsidP="003B5333">
            <w:pPr>
              <w:rPr>
                <w:bCs/>
              </w:rPr>
            </w:pPr>
            <w:r>
              <w:rPr>
                <w:bCs/>
              </w:rPr>
              <w:t xml:space="preserve"> i trepartmøte den 15.6.</w:t>
            </w:r>
          </w:p>
          <w:p w14:paraId="663EF63E" w14:textId="2FC1D6FB" w:rsidR="00E972B3" w:rsidRDefault="00E972B3" w:rsidP="003B5333">
            <w:pPr>
              <w:rPr>
                <w:bCs/>
              </w:rPr>
            </w:pPr>
            <w:r>
              <w:rPr>
                <w:bCs/>
              </w:rPr>
              <w:t>Deretter på utryk</w:t>
            </w:r>
            <w:r w:rsidR="00AF240D">
              <w:rPr>
                <w:bCs/>
              </w:rPr>
              <w:t>k</w:t>
            </w:r>
            <w:r>
              <w:rPr>
                <w:bCs/>
              </w:rPr>
              <w:t>ingsleiarmøter</w:t>
            </w:r>
          </w:p>
          <w:p w14:paraId="77AD05E1" w14:textId="77777777" w:rsidR="00E972B3" w:rsidRDefault="00E972B3" w:rsidP="003B5333">
            <w:pPr>
              <w:rPr>
                <w:bCs/>
              </w:rPr>
            </w:pPr>
            <w:r>
              <w:rPr>
                <w:bCs/>
              </w:rPr>
              <w:t xml:space="preserve">over ferien, </w:t>
            </w:r>
            <w:r w:rsidR="001B2E1D">
              <w:rPr>
                <w:bCs/>
              </w:rPr>
              <w:t xml:space="preserve">drøftingar lokalt og </w:t>
            </w:r>
            <w:r>
              <w:rPr>
                <w:bCs/>
              </w:rPr>
              <w:t>så</w:t>
            </w:r>
            <w:r w:rsidRPr="003B5333">
              <w:rPr>
                <w:bCs/>
              </w:rPr>
              <w:t xml:space="preserve"> med oppslag på arbeidsplassane</w:t>
            </w:r>
            <w:r w:rsidR="00A9528A">
              <w:rPr>
                <w:bCs/>
              </w:rPr>
              <w:t>.</w:t>
            </w:r>
          </w:p>
          <w:p w14:paraId="59A3AE4C" w14:textId="77777777" w:rsidR="00A9528A" w:rsidRDefault="00A9528A" w:rsidP="003B5333">
            <w:pPr>
              <w:rPr>
                <w:bCs/>
              </w:rPr>
            </w:pPr>
          </w:p>
          <w:p w14:paraId="0161DD3D" w14:textId="3750536F" w:rsidR="00A9528A" w:rsidRPr="00A9528A" w:rsidRDefault="00A9528A" w:rsidP="003B5333">
            <w:pPr>
              <w:rPr>
                <w:bCs/>
              </w:rPr>
            </w:pPr>
            <w:r w:rsidRPr="00A9528A">
              <w:rPr>
                <w:bCs/>
              </w:rPr>
              <w:t>Trepartmøte ønskjer at det vert lag</w:t>
            </w:r>
            <w:r>
              <w:rPr>
                <w:bCs/>
              </w:rPr>
              <w:t>a ein enkel folder med spelereglane og et ein kan få tilgang til dei pr telefon via QR-kode</w:t>
            </w:r>
          </w:p>
        </w:tc>
      </w:tr>
      <w:tr w:rsidR="003B5333" w14:paraId="2F8D852E" w14:textId="13625AB2" w:rsidTr="004862BA">
        <w:tc>
          <w:tcPr>
            <w:tcW w:w="10507" w:type="dxa"/>
            <w:gridSpan w:val="4"/>
            <w:shd w:val="clear" w:color="auto" w:fill="D9D9D9" w:themeFill="background1" w:themeFillShade="D9"/>
          </w:tcPr>
          <w:p w14:paraId="71B10804" w14:textId="7189997D" w:rsidR="003B5333" w:rsidRPr="00780CA7" w:rsidRDefault="00A9528A" w:rsidP="003B5333">
            <w:pPr>
              <w:rPr>
                <w:b/>
              </w:rPr>
            </w:pPr>
            <w:r w:rsidRPr="00A9528A">
              <w:rPr>
                <w:b/>
              </w:rPr>
              <w:t xml:space="preserve"> </w:t>
            </w:r>
            <w:r w:rsidR="003B5333" w:rsidRPr="00C94922">
              <w:rPr>
                <w:b/>
              </w:rPr>
              <w:t xml:space="preserve">Psykososialt arbeidsmiljø </w:t>
            </w:r>
            <w:r w:rsidR="003B5333">
              <w:rPr>
                <w:b/>
              </w:rPr>
              <w:t>–</w:t>
            </w:r>
            <w:r w:rsidR="003B5333" w:rsidRPr="00C94922">
              <w:rPr>
                <w:b/>
              </w:rPr>
              <w:t xml:space="preserve"> konflikthandtering</w:t>
            </w:r>
          </w:p>
        </w:tc>
        <w:tc>
          <w:tcPr>
            <w:tcW w:w="3487" w:type="dxa"/>
            <w:gridSpan w:val="2"/>
            <w:shd w:val="clear" w:color="auto" w:fill="D9D9D9" w:themeFill="background1" w:themeFillShade="D9"/>
          </w:tcPr>
          <w:p w14:paraId="68AD6282" w14:textId="47C41732" w:rsidR="003B5333" w:rsidRPr="00780CA7" w:rsidRDefault="003B5333" w:rsidP="003B5333">
            <w:pPr>
              <w:rPr>
                <w:b/>
              </w:rPr>
            </w:pPr>
            <w:r>
              <w:rPr>
                <w:b/>
              </w:rPr>
              <w:t>Gjennomføring</w:t>
            </w:r>
          </w:p>
        </w:tc>
      </w:tr>
      <w:tr w:rsidR="003B5333" w14:paraId="462A10B9" w14:textId="4C5334DA" w:rsidTr="004862BA">
        <w:tc>
          <w:tcPr>
            <w:tcW w:w="3074" w:type="dxa"/>
          </w:tcPr>
          <w:p w14:paraId="3CC866AA" w14:textId="77777777" w:rsidR="003B5333" w:rsidRPr="00EF320F" w:rsidRDefault="003B5333" w:rsidP="003B5333">
            <w:r w:rsidRPr="00EF320F">
              <w:t xml:space="preserve">I Sunnfjord brann og redning skal vi følgje kommunen sine retningslinjer for konflikthandtering, både ved konfliktar mellom kollegaer, og ved konfliktar mellom tilsette og leiing. </w:t>
            </w:r>
          </w:p>
          <w:p w14:paraId="6F176E1B" w14:textId="77777777" w:rsidR="003B5333" w:rsidRPr="00EF320F" w:rsidRDefault="003B5333" w:rsidP="003B5333"/>
          <w:p w14:paraId="4D4DFA67" w14:textId="0795F52B" w:rsidR="003B5333" w:rsidRDefault="003B5333" w:rsidP="003B5333">
            <w:r w:rsidRPr="00EF320F">
              <w:t xml:space="preserve">På kommunenivå pågår det p.t. eit arbeid knytt til å utarbeide nye felles retningslinjer for konflikthandtering og varsling i Sunnfjord kommune. Dette arbeidet er per mars 2021 ikkje ferdigstilt. </w:t>
            </w:r>
          </w:p>
        </w:tc>
        <w:tc>
          <w:tcPr>
            <w:tcW w:w="3466" w:type="dxa"/>
            <w:gridSpan w:val="2"/>
          </w:tcPr>
          <w:p w14:paraId="1F04C734" w14:textId="538553FE" w:rsidR="003B5333" w:rsidRDefault="003B5333" w:rsidP="003B5333"/>
        </w:tc>
        <w:tc>
          <w:tcPr>
            <w:tcW w:w="3967" w:type="dxa"/>
          </w:tcPr>
          <w:p w14:paraId="795B618D" w14:textId="77777777" w:rsidR="003B5333" w:rsidRPr="003B5333" w:rsidRDefault="003B5333" w:rsidP="003B5333">
            <w:r w:rsidRPr="003B5333">
              <w:t xml:space="preserve">Inntil vidare nyttar vi  Førde sine reglar for konflikthåndtering. </w:t>
            </w:r>
          </w:p>
          <w:p w14:paraId="41BA4E64" w14:textId="77777777" w:rsidR="003B5333" w:rsidRDefault="003B5333" w:rsidP="003B5333">
            <w:pPr>
              <w:rPr>
                <w:color w:val="FF0000"/>
              </w:rPr>
            </w:pPr>
          </w:p>
          <w:p w14:paraId="235E2906" w14:textId="77777777" w:rsidR="003B5333" w:rsidRDefault="003B5333" w:rsidP="003B5333">
            <w:pPr>
              <w:rPr>
                <w:color w:val="FF0000"/>
              </w:rPr>
            </w:pPr>
          </w:p>
          <w:p w14:paraId="6E5884B9" w14:textId="77777777" w:rsidR="003B5333" w:rsidRDefault="003B5333" w:rsidP="003B5333"/>
          <w:p w14:paraId="54E89A3A" w14:textId="77777777" w:rsidR="003B5333" w:rsidRDefault="003B5333" w:rsidP="003B5333"/>
          <w:p w14:paraId="7A7187FF" w14:textId="77777777" w:rsidR="003B5333" w:rsidRDefault="003B5333" w:rsidP="003B5333"/>
          <w:p w14:paraId="707B352C" w14:textId="77777777" w:rsidR="003B5333" w:rsidRDefault="003B5333" w:rsidP="003B5333"/>
          <w:p w14:paraId="25624627" w14:textId="4C06A785" w:rsidR="003B5333" w:rsidRDefault="003B5333" w:rsidP="003B5333"/>
        </w:tc>
        <w:tc>
          <w:tcPr>
            <w:tcW w:w="3487" w:type="dxa"/>
            <w:gridSpan w:val="2"/>
          </w:tcPr>
          <w:p w14:paraId="139BAD4C" w14:textId="34785D4B" w:rsidR="003B5333" w:rsidRDefault="003B5333" w:rsidP="003B5333">
            <w:r>
              <w:t>Reknar med å ha dette klart til hausten</w:t>
            </w:r>
            <w:r w:rsidRPr="00EF320F">
              <w:t xml:space="preserve"> Kommunen si HMS-handbok vil bli lagt ut på emneknaggen for Brann og redning på nettsida. Når nye retningslinjer for konflikthandtering i kommunen er på plass, skal desse nyttast også i Sunnfjord brann og redning.</w:t>
            </w:r>
          </w:p>
        </w:tc>
      </w:tr>
      <w:tr w:rsidR="003B5333" w14:paraId="76D78246" w14:textId="63A888F5" w:rsidTr="004862BA">
        <w:tc>
          <w:tcPr>
            <w:tcW w:w="10507" w:type="dxa"/>
            <w:gridSpan w:val="4"/>
            <w:shd w:val="clear" w:color="auto" w:fill="D9D9D9" w:themeFill="background1" w:themeFillShade="D9"/>
          </w:tcPr>
          <w:p w14:paraId="11EAC6C1" w14:textId="5B693E2F" w:rsidR="003B5333" w:rsidRPr="00C94922" w:rsidRDefault="003B5333" w:rsidP="003B5333">
            <w:pPr>
              <w:rPr>
                <w:b/>
              </w:rPr>
            </w:pPr>
            <w:r w:rsidRPr="00896BE1">
              <w:rPr>
                <w:b/>
              </w:rPr>
              <w:t>Arbeidsmiljøkartlegginga – Andre funn</w:t>
            </w:r>
          </w:p>
        </w:tc>
        <w:tc>
          <w:tcPr>
            <w:tcW w:w="3487" w:type="dxa"/>
            <w:gridSpan w:val="2"/>
            <w:shd w:val="clear" w:color="auto" w:fill="D9D9D9" w:themeFill="background1" w:themeFillShade="D9"/>
          </w:tcPr>
          <w:p w14:paraId="6C0EDA98" w14:textId="1FFFA0CD" w:rsidR="003B5333" w:rsidRPr="00C94922" w:rsidRDefault="003B5333" w:rsidP="003B5333">
            <w:pPr>
              <w:rPr>
                <w:b/>
              </w:rPr>
            </w:pPr>
            <w:r>
              <w:rPr>
                <w:b/>
              </w:rPr>
              <w:t>Gjennomføring</w:t>
            </w:r>
          </w:p>
        </w:tc>
      </w:tr>
      <w:tr w:rsidR="003B5333" w14:paraId="322E18A4" w14:textId="7C5D3BB9" w:rsidTr="004862BA">
        <w:tc>
          <w:tcPr>
            <w:tcW w:w="3074" w:type="dxa"/>
          </w:tcPr>
          <w:p w14:paraId="29148841" w14:textId="77777777" w:rsidR="003B5333" w:rsidRPr="00EF320F" w:rsidRDefault="003B5333" w:rsidP="003B5333">
            <w:pPr>
              <w:rPr>
                <w:b/>
              </w:rPr>
            </w:pPr>
            <w:r w:rsidRPr="00EF320F">
              <w:rPr>
                <w:b/>
              </w:rPr>
              <w:t xml:space="preserve">Andre funn i arbeidsmiljøkartlegginga hausten 2020: </w:t>
            </w:r>
          </w:p>
          <w:p w14:paraId="13BBFACF" w14:textId="77777777" w:rsidR="003B5333" w:rsidRPr="00EF320F" w:rsidRDefault="003B5333" w:rsidP="003B5333"/>
          <w:p w14:paraId="46871DBB" w14:textId="77777777" w:rsidR="003B5333" w:rsidRPr="00EF320F" w:rsidRDefault="003B5333" w:rsidP="003B5333">
            <w:r w:rsidRPr="00EF320F">
              <w:t xml:space="preserve">Over halvparten av dei tilsette er ikkje kjend med AKAN og kommunen sin politikk for rusmisbruk og speleavhengigheit </w:t>
            </w:r>
          </w:p>
          <w:p w14:paraId="3AC10C0A" w14:textId="30B8AAC2" w:rsidR="003B5333" w:rsidRDefault="003B5333" w:rsidP="003B5333">
            <w:r w:rsidRPr="00EF320F">
              <w:t>Nær alle tilsette opplever at ein ikkje har rus- eller avhengigheitsproblematikk i eininga».</w:t>
            </w:r>
          </w:p>
        </w:tc>
        <w:tc>
          <w:tcPr>
            <w:tcW w:w="3466" w:type="dxa"/>
            <w:gridSpan w:val="2"/>
          </w:tcPr>
          <w:p w14:paraId="6BA4A4E9" w14:textId="089FE58F" w:rsidR="003B5333" w:rsidRPr="003B5333" w:rsidRDefault="003B5333" w:rsidP="003B5333">
            <w:pPr>
              <w:rPr>
                <w:b/>
              </w:rPr>
            </w:pPr>
            <w:r w:rsidRPr="00EF320F">
              <w:rPr>
                <w:b/>
              </w:rPr>
              <w:t xml:space="preserve">Til desse funna er det verdt å merke seg: </w:t>
            </w:r>
          </w:p>
          <w:p w14:paraId="26576AD8" w14:textId="77777777" w:rsidR="003B5333" w:rsidRPr="00EF320F" w:rsidRDefault="003B5333" w:rsidP="003B5333">
            <w:r w:rsidRPr="00EF320F">
              <w:t>Låg score på medarbeidarsamtalar og kjennskap til AKAN/ rusproblematikk mv. kan naturleg forklarast med den høge delen deltidstilsette i små stillingar</w:t>
            </w:r>
          </w:p>
          <w:p w14:paraId="1AF7A750" w14:textId="549B3809" w:rsidR="003B5333" w:rsidRDefault="003B5333" w:rsidP="003B5333">
            <w:r w:rsidRPr="00EF320F">
              <w:t xml:space="preserve">Informasjon om AKAN og kommunen sin politikk for rusmisbruk og speleavhengigheit bør likevel gjerast tilgjengeleg for mannskapa, t.d. på nettsidene. </w:t>
            </w:r>
          </w:p>
        </w:tc>
        <w:tc>
          <w:tcPr>
            <w:tcW w:w="3967" w:type="dxa"/>
          </w:tcPr>
          <w:p w14:paraId="6ECC702D" w14:textId="77777777" w:rsidR="003B5333" w:rsidRDefault="003B5333" w:rsidP="003B5333">
            <w:pPr>
              <w:rPr>
                <w:b/>
              </w:rPr>
            </w:pPr>
            <w:r>
              <w:rPr>
                <w:b/>
              </w:rPr>
              <w:t>T</w:t>
            </w:r>
            <w:r w:rsidRPr="000D7D63">
              <w:rPr>
                <w:b/>
              </w:rPr>
              <w:t>iltak</w:t>
            </w:r>
            <w:r>
              <w:rPr>
                <w:b/>
              </w:rPr>
              <w:t>:</w:t>
            </w:r>
          </w:p>
          <w:p w14:paraId="33F84EA2" w14:textId="77777777" w:rsidR="003B5333" w:rsidRDefault="003B5333" w:rsidP="003B5333">
            <w:r>
              <w:t>AKAN -presentasjon</w:t>
            </w:r>
          </w:p>
          <w:p w14:paraId="57ED6010" w14:textId="77777777" w:rsidR="003B5333" w:rsidRDefault="003B5333" w:rsidP="003B5333"/>
          <w:p w14:paraId="3449EE2B" w14:textId="77777777" w:rsidR="003B5333" w:rsidRDefault="003B5333" w:rsidP="003B5333"/>
          <w:p w14:paraId="7FA64455" w14:textId="77777777" w:rsidR="003B5333" w:rsidRDefault="003B5333" w:rsidP="003B5333"/>
          <w:p w14:paraId="7C733625" w14:textId="77777777" w:rsidR="003B5333" w:rsidRDefault="003B5333" w:rsidP="003B5333"/>
          <w:p w14:paraId="3B97308B" w14:textId="03A79A76" w:rsidR="003B5333" w:rsidRDefault="003B5333" w:rsidP="003B5333"/>
        </w:tc>
        <w:tc>
          <w:tcPr>
            <w:tcW w:w="3487" w:type="dxa"/>
            <w:gridSpan w:val="2"/>
          </w:tcPr>
          <w:p w14:paraId="1A6AADC9" w14:textId="77777777" w:rsidR="003B5333" w:rsidRDefault="003B5333" w:rsidP="003B5333"/>
          <w:p w14:paraId="0082DF6B" w14:textId="77777777" w:rsidR="003B5333" w:rsidRDefault="003B5333" w:rsidP="003B5333">
            <w:r>
              <w:t>Lagt på emneknagg</w:t>
            </w:r>
          </w:p>
          <w:p w14:paraId="1F2FA700" w14:textId="77777777" w:rsidR="003B5333" w:rsidRDefault="003B5333" w:rsidP="003B5333"/>
          <w:p w14:paraId="14C402D7" w14:textId="77777777" w:rsidR="003B5333" w:rsidRDefault="003B5333" w:rsidP="003B5333"/>
          <w:p w14:paraId="28BB9687" w14:textId="77777777" w:rsidR="003B5333" w:rsidRDefault="003B5333" w:rsidP="003B5333"/>
          <w:p w14:paraId="3ED64071" w14:textId="77777777" w:rsidR="003B5333" w:rsidRDefault="003B5333" w:rsidP="003B5333"/>
          <w:p w14:paraId="24C6FD64" w14:textId="77777777" w:rsidR="003B5333" w:rsidRDefault="003B5333" w:rsidP="003B5333"/>
          <w:p w14:paraId="1CAFC335" w14:textId="77777777" w:rsidR="003B5333" w:rsidRDefault="003B5333" w:rsidP="003B5333"/>
          <w:p w14:paraId="4B530B70" w14:textId="77777777" w:rsidR="003B5333" w:rsidRDefault="003B5333" w:rsidP="003B5333"/>
          <w:p w14:paraId="04B4E910" w14:textId="77777777" w:rsidR="003B5333" w:rsidRDefault="003B5333" w:rsidP="003B5333"/>
          <w:p w14:paraId="46E3E859" w14:textId="77777777" w:rsidR="003B5333" w:rsidRDefault="003B5333" w:rsidP="003B5333"/>
          <w:p w14:paraId="0E5C0306" w14:textId="77777777" w:rsidR="003B5333" w:rsidRDefault="003B5333" w:rsidP="003B5333"/>
          <w:p w14:paraId="39B4C7D4" w14:textId="470B8CCC" w:rsidR="003B5333" w:rsidRDefault="003B5333" w:rsidP="003B5333"/>
        </w:tc>
      </w:tr>
      <w:tr w:rsidR="003B5333" w14:paraId="1A0CAA7F" w14:textId="77777777" w:rsidTr="004862BA">
        <w:tc>
          <w:tcPr>
            <w:tcW w:w="3074" w:type="dxa"/>
          </w:tcPr>
          <w:p w14:paraId="78B2F4C2" w14:textId="77777777" w:rsidR="003B5333" w:rsidRPr="00EF320F" w:rsidRDefault="003B5333" w:rsidP="003B5333">
            <w:r w:rsidRPr="00EF320F">
              <w:t>På spørsmål om kor vidt ein kjenner seg trygg på arbeidsplassen var det 19 svar i sjiktet 1-3, 48 svar i sjiktet 4-6, og 1 «veit ikkje»</w:t>
            </w:r>
          </w:p>
          <w:p w14:paraId="19ACD29F" w14:textId="0464B8DB" w:rsidR="003B5333" w:rsidRPr="00EF320F" w:rsidRDefault="003B5333" w:rsidP="003B5333">
            <w:pPr>
              <w:rPr>
                <w:b/>
              </w:rPr>
            </w:pPr>
            <w:r w:rsidRPr="00EF320F">
              <w:t>Påstanden «Eg har ein arbeidsplass som gir liten risiko for helseplager og uheldige belastningar» gav følgjande resultat: 45 svar i sjiktet 1-3, 22 svar i sjiktet 4-6, 1 «veit ikkje</w:t>
            </w:r>
          </w:p>
        </w:tc>
        <w:tc>
          <w:tcPr>
            <w:tcW w:w="3466" w:type="dxa"/>
            <w:gridSpan w:val="2"/>
          </w:tcPr>
          <w:p w14:paraId="1B277AB5" w14:textId="77777777" w:rsidR="00ED20D0" w:rsidRDefault="003B5333" w:rsidP="00ED20D0">
            <w:r w:rsidRPr="00EF320F">
              <w:t>Resultata på spørsmåla knytt til tryggleik på arbeidsplassen og risiko for helseskadar mv. må sjåast i lys av at arbeidet i eininga (særleg i beredskapen) etter sin art er risikofylt. Det er likevel leiinga sitt ansvar å sørgje for at risikoen så langt mogeleg reduserast, innanfor gjeldande rammevilkår (herunder økonomisk handlerom).</w:t>
            </w:r>
            <w:r w:rsidR="00ED20D0" w:rsidRPr="00EF320F">
              <w:t xml:space="preserve"> </w:t>
            </w:r>
          </w:p>
          <w:p w14:paraId="1618EF10" w14:textId="5B3029C1" w:rsidR="003B5333" w:rsidRPr="00ED20D0" w:rsidRDefault="00ED20D0" w:rsidP="003B5333">
            <w:r w:rsidRPr="00EF320F">
              <w:t xml:space="preserve">Få tilsette har hatt medarbeidarsamtale </w:t>
            </w:r>
          </w:p>
        </w:tc>
        <w:tc>
          <w:tcPr>
            <w:tcW w:w="3967" w:type="dxa"/>
          </w:tcPr>
          <w:p w14:paraId="5597EF5C" w14:textId="4FDD44C2" w:rsidR="003B5333" w:rsidRDefault="003B5333" w:rsidP="003B5333">
            <w:pPr>
              <w:rPr>
                <w:b/>
              </w:rPr>
            </w:pPr>
            <w:r>
              <w:t>12 heiltidstilsette får tilbod om medarbeidarsamtale, dei 66 deltidstilsette får ikkje tilbod – gruppesamtale ?</w:t>
            </w:r>
          </w:p>
        </w:tc>
        <w:tc>
          <w:tcPr>
            <w:tcW w:w="3487" w:type="dxa"/>
            <w:gridSpan w:val="2"/>
          </w:tcPr>
          <w:p w14:paraId="40C67F41" w14:textId="61C199A5" w:rsidR="003B5333" w:rsidRDefault="003B5333" w:rsidP="003B5333">
            <w:r>
              <w:t>Sta</w:t>
            </w:r>
            <w:r w:rsidR="00ED20D0">
              <w:t>r</w:t>
            </w:r>
            <w:r>
              <w:t>tar med heiltilsette til hausten</w:t>
            </w:r>
          </w:p>
        </w:tc>
      </w:tr>
      <w:tr w:rsidR="001A23CB" w14:paraId="5C4E6E96" w14:textId="77777777" w:rsidTr="004862BA">
        <w:tc>
          <w:tcPr>
            <w:tcW w:w="3074" w:type="dxa"/>
          </w:tcPr>
          <w:p w14:paraId="3D945BD2" w14:textId="77777777" w:rsidR="001A23CB" w:rsidRPr="00EF320F" w:rsidRDefault="001A23CB" w:rsidP="003B5333"/>
        </w:tc>
        <w:tc>
          <w:tcPr>
            <w:tcW w:w="3466" w:type="dxa"/>
            <w:gridSpan w:val="2"/>
          </w:tcPr>
          <w:p w14:paraId="7F934B8C" w14:textId="77777777" w:rsidR="001A23CB" w:rsidRPr="00EF320F" w:rsidRDefault="001A23CB" w:rsidP="00ED20D0"/>
        </w:tc>
        <w:tc>
          <w:tcPr>
            <w:tcW w:w="3967" w:type="dxa"/>
          </w:tcPr>
          <w:p w14:paraId="6F01C7B6" w14:textId="77777777" w:rsidR="001A23CB" w:rsidRDefault="001A23CB" w:rsidP="003B5333">
            <w:r>
              <w:t>Tilbod om debriefing – Bedriftshelsetenesta</w:t>
            </w:r>
          </w:p>
          <w:p w14:paraId="50C625E8" w14:textId="48A7F8D4" w:rsidR="004862BA" w:rsidRDefault="004862BA" w:rsidP="003B5333"/>
        </w:tc>
        <w:tc>
          <w:tcPr>
            <w:tcW w:w="3487" w:type="dxa"/>
            <w:gridSpan w:val="2"/>
          </w:tcPr>
          <w:p w14:paraId="5CA90C6C" w14:textId="79E508CC" w:rsidR="001A23CB" w:rsidRDefault="001A23CB" w:rsidP="003B5333">
            <w:r>
              <w:t>Avklare med personalsjef</w:t>
            </w:r>
          </w:p>
        </w:tc>
      </w:tr>
      <w:tr w:rsidR="003B5333" w14:paraId="670133DE" w14:textId="0142EB5D" w:rsidTr="004862BA">
        <w:tc>
          <w:tcPr>
            <w:tcW w:w="10507" w:type="dxa"/>
            <w:gridSpan w:val="4"/>
            <w:shd w:val="clear" w:color="auto" w:fill="D9D9D9" w:themeFill="background1" w:themeFillShade="D9"/>
          </w:tcPr>
          <w:p w14:paraId="5BB26CB5" w14:textId="4E6737D2" w:rsidR="003B5333" w:rsidRPr="00896BE1" w:rsidRDefault="003B5333" w:rsidP="003B5333">
            <w:pPr>
              <w:rPr>
                <w:b/>
              </w:rPr>
            </w:pPr>
            <w:r w:rsidRPr="000E1C42">
              <w:rPr>
                <w:b/>
              </w:rPr>
              <w:t>Sikre fungerande kommunikasjonskanal/ naudsynte tilgangar til mannskapa</w:t>
            </w:r>
          </w:p>
        </w:tc>
        <w:tc>
          <w:tcPr>
            <w:tcW w:w="3487" w:type="dxa"/>
            <w:gridSpan w:val="2"/>
            <w:shd w:val="clear" w:color="auto" w:fill="D9D9D9" w:themeFill="background1" w:themeFillShade="D9"/>
          </w:tcPr>
          <w:p w14:paraId="58A9A89E" w14:textId="5C07E51F" w:rsidR="003B5333" w:rsidRPr="00896BE1" w:rsidRDefault="003B5333" w:rsidP="003B5333">
            <w:pPr>
              <w:rPr>
                <w:b/>
              </w:rPr>
            </w:pPr>
            <w:r>
              <w:rPr>
                <w:b/>
              </w:rPr>
              <w:t>Gjennomføring</w:t>
            </w:r>
          </w:p>
        </w:tc>
      </w:tr>
      <w:tr w:rsidR="003B5333" w14:paraId="7B47B8E7" w14:textId="220275E3" w:rsidTr="004862BA">
        <w:tc>
          <w:tcPr>
            <w:tcW w:w="3074" w:type="dxa"/>
          </w:tcPr>
          <w:p w14:paraId="7D0D8A25" w14:textId="77777777" w:rsidR="003B5333" w:rsidRPr="00EF320F" w:rsidRDefault="003B5333" w:rsidP="003B5333">
            <w:pPr>
              <w:rPr>
                <w:b/>
              </w:rPr>
            </w:pPr>
            <w:r w:rsidRPr="00EF320F">
              <w:rPr>
                <w:b/>
              </w:rPr>
              <w:t xml:space="preserve">Utfordring: </w:t>
            </w:r>
          </w:p>
          <w:p w14:paraId="559A299A" w14:textId="635F36E2" w:rsidR="003B5333" w:rsidRPr="00EF320F" w:rsidRDefault="003B5333" w:rsidP="003B5333">
            <w:r w:rsidRPr="00EF320F">
              <w:t xml:space="preserve">Deltidsmannskapa har p.t. ikkje tilgang til innlogging på kommunen sine nettsider, der m.a. rutineverk, internkontroll, avvikssystem mv. ligg. Dette har gjort kommunikasjonsflyten utfordrande. </w:t>
            </w:r>
          </w:p>
          <w:p w14:paraId="163ADC74" w14:textId="77777777" w:rsidR="003B5333" w:rsidRPr="00EF320F" w:rsidRDefault="003B5333" w:rsidP="003B5333">
            <w:r w:rsidRPr="00EF320F">
              <w:t xml:space="preserve">Det har vore diskutert fleire alternativ for å sikre at også deltidsmannskapa får ein fungerande kommunikasjonskanal/ naudsynte tilgangar, t.d.: </w:t>
            </w:r>
          </w:p>
          <w:p w14:paraId="148513AC" w14:textId="6735A34D" w:rsidR="003B5333" w:rsidRPr="00EF320F" w:rsidRDefault="003B5333" w:rsidP="003B5333">
            <w:r w:rsidRPr="00EF320F">
              <w:t>Innloggingstilgang på kommunen sine nettsider</w:t>
            </w:r>
          </w:p>
        </w:tc>
        <w:tc>
          <w:tcPr>
            <w:tcW w:w="3466" w:type="dxa"/>
            <w:gridSpan w:val="2"/>
          </w:tcPr>
          <w:p w14:paraId="4B95CC18" w14:textId="77777777" w:rsidR="003B5333" w:rsidRPr="0055039C" w:rsidRDefault="003B5333" w:rsidP="003B5333">
            <w:pPr>
              <w:rPr>
                <w:b/>
              </w:rPr>
            </w:pPr>
            <w:r w:rsidRPr="0055039C">
              <w:rPr>
                <w:b/>
              </w:rPr>
              <w:t>Avdekt behov</w:t>
            </w:r>
            <w:r>
              <w:rPr>
                <w:b/>
              </w:rPr>
              <w:t>:</w:t>
            </w:r>
          </w:p>
          <w:p w14:paraId="4CC3A0EA" w14:textId="77777777" w:rsidR="003B5333" w:rsidRPr="00EF320F" w:rsidRDefault="003B5333" w:rsidP="003B5333">
            <w:r w:rsidRPr="00EF320F">
              <w:t xml:space="preserve">Etter dialog med SYSIKT har ein no fått etablert ei løysing der det er oppretta ein emneknagg på Sunnfjord kommune sine nettsider («For tilsette – Brann og redning – deltid»: https://sunnfjord.kommune.no/om-oss/for-tilsette/brann-og-redning-deltid/). </w:t>
            </w:r>
          </w:p>
          <w:p w14:paraId="080115F1" w14:textId="77777777" w:rsidR="003B5333" w:rsidRPr="00EF320F" w:rsidRDefault="003B5333" w:rsidP="003B5333"/>
          <w:p w14:paraId="3A426045" w14:textId="56C95843" w:rsidR="003B5333" w:rsidRDefault="003B5333" w:rsidP="003B5333">
            <w:r w:rsidRPr="00EF320F">
              <w:t xml:space="preserve">Her vil HMS handbok, informasjonsskriv og rutineverk, varslingsrutinar mv. bli lagt ut, slik at dette ligg lett tilgjengeleg for deltidsmannskapa. Informasjonsskriv, arbeidsrutinar og årsplanar er allereie lagt ut. </w:t>
            </w:r>
          </w:p>
        </w:tc>
        <w:tc>
          <w:tcPr>
            <w:tcW w:w="3967" w:type="dxa"/>
          </w:tcPr>
          <w:p w14:paraId="66EF00D3" w14:textId="77777777" w:rsidR="003B5333" w:rsidRDefault="003B5333" w:rsidP="003B5333">
            <w:pPr>
              <w:rPr>
                <w:b/>
              </w:rPr>
            </w:pPr>
            <w:r>
              <w:rPr>
                <w:b/>
              </w:rPr>
              <w:t>T</w:t>
            </w:r>
            <w:r w:rsidRPr="000D7D63">
              <w:rPr>
                <w:b/>
              </w:rPr>
              <w:t>iltak</w:t>
            </w:r>
            <w:r>
              <w:rPr>
                <w:b/>
              </w:rPr>
              <w:t>:</w:t>
            </w:r>
          </w:p>
          <w:p w14:paraId="79FF88F9" w14:textId="77777777" w:rsidR="003B5333" w:rsidRDefault="003B5333" w:rsidP="003B5333"/>
          <w:p w14:paraId="2C15C436" w14:textId="77777777" w:rsidR="003B5333" w:rsidRDefault="003B5333" w:rsidP="003B5333">
            <w:r>
              <w:t>HMS-handbok og varslingsrutinar manglar lagt ut.</w:t>
            </w:r>
          </w:p>
          <w:p w14:paraId="7D749108" w14:textId="77777777" w:rsidR="004678CC" w:rsidRDefault="004678CC" w:rsidP="003B5333">
            <w:pPr>
              <w:rPr>
                <w:color w:val="FF0000"/>
              </w:rPr>
            </w:pPr>
          </w:p>
          <w:p w14:paraId="5A15041D" w14:textId="3946E909" w:rsidR="003B5333" w:rsidRPr="004678CC" w:rsidRDefault="003B5333" w:rsidP="003B5333">
            <w:r w:rsidRPr="004678CC">
              <w:t xml:space="preserve">HMS-handboka er omfattande, ein kan be om å få oversendt </w:t>
            </w:r>
            <w:r w:rsidR="004678CC" w:rsidRPr="004678CC">
              <w:t>aktuelle</w:t>
            </w:r>
            <w:r w:rsidRPr="004678CC">
              <w:t xml:space="preserve"> kapitel.</w:t>
            </w:r>
          </w:p>
          <w:p w14:paraId="5B36AEFE" w14:textId="77777777" w:rsidR="003B5333" w:rsidRDefault="003B5333" w:rsidP="003B5333"/>
          <w:p w14:paraId="5BE42DE6" w14:textId="77777777" w:rsidR="003B5333" w:rsidRDefault="003B5333" w:rsidP="003B5333"/>
          <w:p w14:paraId="5BC1B269" w14:textId="77777777" w:rsidR="003B5333" w:rsidRDefault="003B5333" w:rsidP="003B5333"/>
          <w:p w14:paraId="30E64887" w14:textId="77777777" w:rsidR="003B5333" w:rsidRDefault="003B5333" w:rsidP="003B5333"/>
          <w:p w14:paraId="315912A3" w14:textId="77777777" w:rsidR="003B5333" w:rsidRDefault="003B5333" w:rsidP="003B5333"/>
          <w:p w14:paraId="412CD7A6" w14:textId="77777777" w:rsidR="003B5333" w:rsidRDefault="003B5333" w:rsidP="003B5333"/>
          <w:p w14:paraId="05B491BD" w14:textId="0DD58BD8" w:rsidR="003B5333" w:rsidRDefault="003B5333" w:rsidP="003B5333"/>
        </w:tc>
        <w:tc>
          <w:tcPr>
            <w:tcW w:w="3487" w:type="dxa"/>
            <w:gridSpan w:val="2"/>
          </w:tcPr>
          <w:p w14:paraId="3825D2CB" w14:textId="77777777" w:rsidR="003B5333" w:rsidRDefault="003B5333" w:rsidP="003B5333"/>
          <w:p w14:paraId="1E148579" w14:textId="77777777" w:rsidR="003B5333" w:rsidRDefault="003B5333" w:rsidP="003B5333"/>
          <w:p w14:paraId="145130A0" w14:textId="77777777" w:rsidR="003B5333" w:rsidRDefault="003B5333" w:rsidP="003B5333"/>
          <w:p w14:paraId="09C33069" w14:textId="77777777" w:rsidR="003B5333" w:rsidRDefault="003B5333" w:rsidP="003B5333">
            <w:r>
              <w:t>Dette er sett i verk.</w:t>
            </w:r>
          </w:p>
          <w:p w14:paraId="1B6AF446" w14:textId="77777777" w:rsidR="003B5333" w:rsidRPr="009F45BC" w:rsidRDefault="003B5333" w:rsidP="003B5333">
            <w:pPr>
              <w:rPr>
                <w:b/>
              </w:rPr>
            </w:pPr>
          </w:p>
        </w:tc>
      </w:tr>
      <w:tr w:rsidR="004678CC" w14:paraId="2B3998F5" w14:textId="77777777" w:rsidTr="004862BA">
        <w:tc>
          <w:tcPr>
            <w:tcW w:w="3074" w:type="dxa"/>
          </w:tcPr>
          <w:p w14:paraId="4EC1E073" w14:textId="77777777" w:rsidR="004678CC" w:rsidRPr="00EF320F" w:rsidRDefault="004678CC" w:rsidP="004678CC">
            <w:r w:rsidRPr="00EF320F">
              <w:t xml:space="preserve">App-løysing (evt. utvida bruk av Flexit Fire) </w:t>
            </w:r>
          </w:p>
          <w:p w14:paraId="7ECC717E" w14:textId="77777777" w:rsidR="004678CC" w:rsidRPr="00EF320F" w:rsidRDefault="004678CC" w:rsidP="004678CC">
            <w:r w:rsidRPr="00EF320F">
              <w:t xml:space="preserve">PC med innlogging på kvar av stasjonane </w:t>
            </w:r>
          </w:p>
          <w:p w14:paraId="76DD9EBF" w14:textId="042AE730" w:rsidR="004678CC" w:rsidRPr="00EF320F" w:rsidRDefault="004678CC" w:rsidP="004678CC">
            <w:pPr>
              <w:rPr>
                <w:b/>
              </w:rPr>
            </w:pPr>
            <w:r w:rsidRPr="00EF320F">
              <w:t>Fysisk oppslagsverk (perm – krev manuell oppdatering)</w:t>
            </w:r>
          </w:p>
        </w:tc>
        <w:tc>
          <w:tcPr>
            <w:tcW w:w="3466" w:type="dxa"/>
            <w:gridSpan w:val="2"/>
          </w:tcPr>
          <w:p w14:paraId="4A12C648" w14:textId="77777777" w:rsidR="004678CC" w:rsidRPr="00EF320F" w:rsidRDefault="004678CC" w:rsidP="004678CC">
            <w:r w:rsidRPr="00EF320F">
              <w:t xml:space="preserve">Som nemnd vil det også kome ei app-løysing for avvikshandtering. </w:t>
            </w:r>
          </w:p>
          <w:p w14:paraId="2F20079D" w14:textId="77777777" w:rsidR="004678CC" w:rsidRPr="0055039C" w:rsidRDefault="004678CC" w:rsidP="003B5333">
            <w:pPr>
              <w:rPr>
                <w:b/>
              </w:rPr>
            </w:pPr>
          </w:p>
        </w:tc>
        <w:tc>
          <w:tcPr>
            <w:tcW w:w="3967" w:type="dxa"/>
          </w:tcPr>
          <w:p w14:paraId="7AD0E02F" w14:textId="7AAD6C1C" w:rsidR="004678CC" w:rsidRDefault="004678CC" w:rsidP="003B5333">
            <w:pPr>
              <w:rPr>
                <w:b/>
              </w:rPr>
            </w:pPr>
            <w:r>
              <w:t xml:space="preserve">App-løysing for avviksmelding </w:t>
            </w:r>
            <w:r w:rsidRPr="00D0390A">
              <w:rPr>
                <w:u w:val="single"/>
              </w:rPr>
              <w:t>ikkje</w:t>
            </w:r>
            <w:r>
              <w:t xml:space="preserve"> enno rulla ut. Sjå side 3.</w:t>
            </w:r>
          </w:p>
        </w:tc>
        <w:tc>
          <w:tcPr>
            <w:tcW w:w="3487" w:type="dxa"/>
            <w:gridSpan w:val="2"/>
          </w:tcPr>
          <w:p w14:paraId="3A355639" w14:textId="77777777" w:rsidR="004678CC" w:rsidRDefault="004678CC" w:rsidP="003B5333"/>
        </w:tc>
      </w:tr>
      <w:tr w:rsidR="004678CC" w14:paraId="558C2166" w14:textId="77777777" w:rsidTr="004862BA">
        <w:tc>
          <w:tcPr>
            <w:tcW w:w="3074" w:type="dxa"/>
          </w:tcPr>
          <w:p w14:paraId="091CCC98" w14:textId="77777777" w:rsidR="004678CC" w:rsidRPr="00EF320F" w:rsidRDefault="004678CC" w:rsidP="003B5333">
            <w:pPr>
              <w:rPr>
                <w:b/>
              </w:rPr>
            </w:pPr>
          </w:p>
        </w:tc>
        <w:tc>
          <w:tcPr>
            <w:tcW w:w="3466" w:type="dxa"/>
            <w:gridSpan w:val="2"/>
          </w:tcPr>
          <w:p w14:paraId="30E19427" w14:textId="74AC69DB" w:rsidR="004678CC" w:rsidRPr="0055039C" w:rsidRDefault="004678CC" w:rsidP="003B5333">
            <w:pPr>
              <w:rPr>
                <w:b/>
              </w:rPr>
            </w:pPr>
            <w:r w:rsidRPr="00EF320F">
              <w:t xml:space="preserve">Mannskapa må sjølve halde seg oppdaterte på informasjonen som blir lagt ut. I dei jamlege nyheitsbreva frå brannsjefen skal det informerast om nye rutinar, informasjon mv. som er lagt ut på emneknaggen på heimesida.  </w:t>
            </w:r>
          </w:p>
        </w:tc>
        <w:tc>
          <w:tcPr>
            <w:tcW w:w="3967" w:type="dxa"/>
          </w:tcPr>
          <w:p w14:paraId="58FD57BA" w14:textId="77777777" w:rsidR="004678CC" w:rsidRDefault="004678CC" w:rsidP="003B5333">
            <w:pPr>
              <w:rPr>
                <w:b/>
              </w:rPr>
            </w:pPr>
          </w:p>
        </w:tc>
        <w:tc>
          <w:tcPr>
            <w:tcW w:w="3487" w:type="dxa"/>
            <w:gridSpan w:val="2"/>
          </w:tcPr>
          <w:p w14:paraId="0A1B54AD" w14:textId="77777777" w:rsidR="004678CC" w:rsidRDefault="004678CC" w:rsidP="003B5333"/>
        </w:tc>
      </w:tr>
      <w:tr w:rsidR="003B5333" w14:paraId="0A5712C5" w14:textId="3AB07B11" w:rsidTr="004862BA">
        <w:tc>
          <w:tcPr>
            <w:tcW w:w="10507" w:type="dxa"/>
            <w:gridSpan w:val="4"/>
            <w:shd w:val="clear" w:color="auto" w:fill="D9D9D9" w:themeFill="background1" w:themeFillShade="D9"/>
          </w:tcPr>
          <w:p w14:paraId="11ABE403" w14:textId="43D14F58" w:rsidR="003B5333" w:rsidRPr="000E1C42" w:rsidRDefault="003B5333" w:rsidP="003B5333">
            <w:pPr>
              <w:rPr>
                <w:b/>
              </w:rPr>
            </w:pPr>
            <w:r w:rsidRPr="00F85303">
              <w:rPr>
                <w:b/>
              </w:rPr>
              <w:t>Nyheitsbrev</w:t>
            </w:r>
          </w:p>
        </w:tc>
        <w:tc>
          <w:tcPr>
            <w:tcW w:w="3487" w:type="dxa"/>
            <w:gridSpan w:val="2"/>
            <w:shd w:val="clear" w:color="auto" w:fill="D9D9D9" w:themeFill="background1" w:themeFillShade="D9"/>
          </w:tcPr>
          <w:p w14:paraId="6C555FE6" w14:textId="097B990C" w:rsidR="003B5333" w:rsidRPr="000E1C42" w:rsidRDefault="003B5333" w:rsidP="003B5333">
            <w:pPr>
              <w:rPr>
                <w:b/>
              </w:rPr>
            </w:pPr>
            <w:r>
              <w:rPr>
                <w:b/>
              </w:rPr>
              <w:t>Gjennomføring</w:t>
            </w:r>
          </w:p>
        </w:tc>
      </w:tr>
      <w:tr w:rsidR="003B5333" w:rsidRPr="003B5333" w14:paraId="11DAE6DA" w14:textId="5C88135E" w:rsidTr="004862BA">
        <w:tc>
          <w:tcPr>
            <w:tcW w:w="3074" w:type="dxa"/>
          </w:tcPr>
          <w:p w14:paraId="6E48730D" w14:textId="77777777" w:rsidR="003B5333" w:rsidRPr="00EF320F" w:rsidRDefault="003B5333" w:rsidP="003B5333">
            <w:pPr>
              <w:rPr>
                <w:b/>
              </w:rPr>
            </w:pPr>
            <w:r w:rsidRPr="0055039C">
              <w:rPr>
                <w:b/>
              </w:rPr>
              <w:t xml:space="preserve">Status per </w:t>
            </w:r>
            <w:r>
              <w:rPr>
                <w:b/>
              </w:rPr>
              <w:t>20.03.21</w:t>
            </w:r>
            <w:r w:rsidRPr="0055039C">
              <w:rPr>
                <w:b/>
              </w:rPr>
              <w:t xml:space="preserve"> </w:t>
            </w:r>
            <w:r w:rsidRPr="00EF320F">
              <w:rPr>
                <w:b/>
              </w:rPr>
              <w:t xml:space="preserve">: </w:t>
            </w:r>
          </w:p>
          <w:p w14:paraId="6C72ACBC" w14:textId="77777777" w:rsidR="003B5333" w:rsidRPr="00EF320F" w:rsidRDefault="003B5333" w:rsidP="003B5333">
            <w:r w:rsidRPr="00EF320F">
              <w:t xml:space="preserve">Brannsjefen starta hausten 2020 opp med utsending av nyheitsbrev/infoskriv til alle tilsette i eininga, der leiinga informerer om aktuelle nyheiter, øvingar, personalnytt, vernetenesta, 3-partsmøter, utrykkingsstatistikk mv. </w:t>
            </w:r>
          </w:p>
          <w:p w14:paraId="0659A19C" w14:textId="77777777" w:rsidR="003B5333" w:rsidRPr="00EF320F" w:rsidRDefault="003B5333" w:rsidP="003B5333"/>
          <w:p w14:paraId="37999425" w14:textId="77777777" w:rsidR="003B5333" w:rsidRPr="00EF320F" w:rsidRDefault="003B5333" w:rsidP="003B5333">
            <w:r w:rsidRPr="00EF320F">
              <w:t xml:space="preserve">Dette tiltaket bør vidareførast, med jamleg utsending. Nyheitsbreva sendast ut på e-post, og leggast også på emneknaggen på nettsida. </w:t>
            </w:r>
          </w:p>
          <w:p w14:paraId="19D52B4E" w14:textId="77777777" w:rsidR="003B5333" w:rsidRPr="00EF320F" w:rsidRDefault="003B5333" w:rsidP="003B5333"/>
          <w:p w14:paraId="24EC71C6" w14:textId="21EB1D57" w:rsidR="003B5333" w:rsidRPr="00EF320F" w:rsidRDefault="003B5333" w:rsidP="003B5333">
            <w:r w:rsidRPr="00EF320F">
              <w:t>Eit fast tema i dei siste infoskriva har vore status kva gjeld prosedyrar og rutinar. I komande infoskriv skal det framleis gjevast slik status, slik at mannskapa blir merksam på endringar/ nye dokument publisert under emneknaggen «Brann og redning – deltid».</w:t>
            </w:r>
          </w:p>
        </w:tc>
        <w:tc>
          <w:tcPr>
            <w:tcW w:w="3466" w:type="dxa"/>
            <w:gridSpan w:val="2"/>
          </w:tcPr>
          <w:p w14:paraId="1EFBBF7C" w14:textId="77777777" w:rsidR="003B5333" w:rsidRPr="00EF320F" w:rsidRDefault="003B5333" w:rsidP="003B5333">
            <w:pPr>
              <w:rPr>
                <w:b/>
              </w:rPr>
            </w:pPr>
            <w:r w:rsidRPr="00EF320F">
              <w:rPr>
                <w:b/>
              </w:rPr>
              <w:t xml:space="preserve">Aktuelt innhald: </w:t>
            </w:r>
          </w:p>
          <w:p w14:paraId="3AEDB171" w14:textId="77777777" w:rsidR="003B5333" w:rsidRPr="00EF320F" w:rsidRDefault="003B5333" w:rsidP="003B5333">
            <w:r w:rsidRPr="00EF320F">
              <w:t xml:space="preserve">I tillegg til informasjon a la den som hittil er publisert, kan det vere aktuelt å nytte nyheitsbreva også som ein kanal for å bli betre kjend på tvers av stasjonsstruktur mv.  </w:t>
            </w:r>
          </w:p>
          <w:p w14:paraId="4BBD1B22" w14:textId="77777777" w:rsidR="003B5333" w:rsidRPr="00EF320F" w:rsidRDefault="003B5333" w:rsidP="003B5333"/>
          <w:p w14:paraId="30C6D473" w14:textId="77777777" w:rsidR="003B5333" w:rsidRPr="00EF320F" w:rsidRDefault="003B5333" w:rsidP="003B5333">
            <w:r w:rsidRPr="00EF320F">
              <w:t xml:space="preserve">Døme på dette kan vere: </w:t>
            </w:r>
          </w:p>
          <w:p w14:paraId="56D1053C" w14:textId="77777777" w:rsidR="003B5333" w:rsidRPr="00EF320F" w:rsidRDefault="003B5333" w:rsidP="003B5333">
            <w:r w:rsidRPr="00EF320F">
              <w:t xml:space="preserve">«bli kjent» innslag der mannskapet ved ein stasjon blir presentert i kvar si utgåve av nyheitsbrevet </w:t>
            </w:r>
          </w:p>
          <w:p w14:paraId="2BC2B740" w14:textId="77777777" w:rsidR="003B5333" w:rsidRPr="00EF320F" w:rsidRDefault="003B5333" w:rsidP="003B5333">
            <w:r w:rsidRPr="00EF320F">
              <w:t xml:space="preserve">erfaringsutveksling etter hendingar </w:t>
            </w:r>
          </w:p>
          <w:p w14:paraId="67FCCDAB" w14:textId="77777777" w:rsidR="003B5333" w:rsidRPr="00EF320F" w:rsidRDefault="003B5333" w:rsidP="003B5333">
            <w:r w:rsidRPr="00EF320F">
              <w:t xml:space="preserve">utpeike ein ansvarleg utrykkingsleiar pr. stasjon for å bidra med innhald til nyheitsbreva (om status på stasjonane, hendingar mv.) </w:t>
            </w:r>
          </w:p>
          <w:p w14:paraId="686AF488" w14:textId="77777777" w:rsidR="003B5333" w:rsidRPr="00EF320F" w:rsidRDefault="003B5333" w:rsidP="003B5333">
            <w:r w:rsidRPr="00EF320F">
              <w:t xml:space="preserve">Presentasjon av tillitsvalte og kva tilbod arbeidstakarorganisasjonane har til deltidsmannskapa </w:t>
            </w:r>
          </w:p>
          <w:p w14:paraId="6A33F652" w14:textId="77777777" w:rsidR="003B5333" w:rsidRPr="00EF320F" w:rsidRDefault="003B5333" w:rsidP="003B5333">
            <w:r w:rsidRPr="00EF320F">
              <w:t xml:space="preserve">Presentasjon av verneombod </w:t>
            </w:r>
          </w:p>
          <w:p w14:paraId="667D9DB9" w14:textId="77777777" w:rsidR="003B5333" w:rsidRPr="00EF320F" w:rsidRDefault="003B5333" w:rsidP="003B5333">
            <w:r w:rsidRPr="00EF320F">
              <w:t>Presentasjon 01-vaktene</w:t>
            </w:r>
          </w:p>
          <w:p w14:paraId="1A332AC4" w14:textId="7C18BEA9" w:rsidR="003B5333" w:rsidRDefault="003B5333" w:rsidP="003B5333">
            <w:r w:rsidRPr="00EF320F">
              <w:t>Tilsette/ stasjonane oppmodast til å bidra med innhald til nyheitsbreva!</w:t>
            </w:r>
          </w:p>
        </w:tc>
        <w:tc>
          <w:tcPr>
            <w:tcW w:w="3967" w:type="dxa"/>
          </w:tcPr>
          <w:p w14:paraId="79A27EDF" w14:textId="77777777" w:rsidR="004678CC" w:rsidRDefault="004678CC" w:rsidP="003B5333">
            <w:pPr>
              <w:rPr>
                <w:b/>
              </w:rPr>
            </w:pPr>
          </w:p>
          <w:p w14:paraId="58EA773D" w14:textId="77777777" w:rsidR="004678CC" w:rsidRDefault="004678CC" w:rsidP="003B5333">
            <w:pPr>
              <w:rPr>
                <w:b/>
              </w:rPr>
            </w:pPr>
          </w:p>
          <w:p w14:paraId="74F934F8" w14:textId="69EA346F" w:rsidR="003B5333" w:rsidRPr="004678CC" w:rsidRDefault="003B5333" w:rsidP="003B5333">
            <w:r w:rsidRPr="004678CC">
              <w:t>Korleis sende ut – Epost/SMS/Facebook? Slik at flest mogeleg les dei?</w:t>
            </w:r>
          </w:p>
          <w:p w14:paraId="77EB1D95" w14:textId="5C574E48" w:rsidR="003B5333" w:rsidRPr="004678CC" w:rsidRDefault="003B5333" w:rsidP="003B5333"/>
        </w:tc>
        <w:tc>
          <w:tcPr>
            <w:tcW w:w="3487" w:type="dxa"/>
            <w:gridSpan w:val="2"/>
          </w:tcPr>
          <w:p w14:paraId="1771FAE4" w14:textId="77777777" w:rsidR="003B5333" w:rsidRPr="00E862DC" w:rsidRDefault="003B5333" w:rsidP="003B5333">
            <w:pPr>
              <w:rPr>
                <w:lang w:val="nb-NO"/>
              </w:rPr>
            </w:pPr>
            <w:r w:rsidRPr="00E862DC">
              <w:rPr>
                <w:lang w:val="nb-NO"/>
              </w:rPr>
              <w:t>4 stk nyhendebrev sendt ut pr mai 2021.</w:t>
            </w:r>
          </w:p>
          <w:p w14:paraId="0AB2CCC8" w14:textId="77777777" w:rsidR="003B5333" w:rsidRDefault="003B5333" w:rsidP="003B5333">
            <w:pPr>
              <w:rPr>
                <w:b/>
                <w:lang w:val="nb-NO"/>
              </w:rPr>
            </w:pPr>
          </w:p>
          <w:p w14:paraId="6E4CF7CB" w14:textId="5FF59744" w:rsidR="003B5333" w:rsidRDefault="003B5333" w:rsidP="003B5333">
            <w:pPr>
              <w:rPr>
                <w:bCs/>
                <w:lang w:val="nb-NO"/>
              </w:rPr>
            </w:pPr>
            <w:r w:rsidRPr="00E862DC">
              <w:rPr>
                <w:bCs/>
                <w:lang w:val="nb-NO"/>
              </w:rPr>
              <w:t>Trepartsmøte 18.5 ønsker</w:t>
            </w:r>
            <w:r>
              <w:rPr>
                <w:bCs/>
                <w:lang w:val="nb-NO"/>
              </w:rPr>
              <w:t xml:space="preserve"> nyhendebrev </w:t>
            </w:r>
            <w:r w:rsidR="00A9683D">
              <w:rPr>
                <w:bCs/>
                <w:lang w:val="nb-NO"/>
              </w:rPr>
              <w:t xml:space="preserve">pr </w:t>
            </w:r>
            <w:r w:rsidR="00A9683D" w:rsidRPr="00E862DC">
              <w:rPr>
                <w:bCs/>
                <w:lang w:val="nb-NO"/>
              </w:rPr>
              <w:t>e</w:t>
            </w:r>
            <w:r w:rsidRPr="00E862DC">
              <w:rPr>
                <w:bCs/>
                <w:lang w:val="nb-NO"/>
              </w:rPr>
              <w:t>-post</w:t>
            </w:r>
          </w:p>
          <w:p w14:paraId="1E40D107" w14:textId="77777777" w:rsidR="004678CC" w:rsidRDefault="004678CC" w:rsidP="003B5333">
            <w:pPr>
              <w:rPr>
                <w:b/>
                <w:bCs/>
                <w:lang w:val="nb-NO"/>
              </w:rPr>
            </w:pPr>
          </w:p>
          <w:p w14:paraId="07AE5D19" w14:textId="77777777" w:rsidR="004678CC" w:rsidRDefault="004678CC" w:rsidP="003B5333">
            <w:pPr>
              <w:rPr>
                <w:b/>
                <w:bCs/>
                <w:lang w:val="nb-NO"/>
              </w:rPr>
            </w:pPr>
          </w:p>
          <w:p w14:paraId="7DD53AE0" w14:textId="721AE994" w:rsidR="004678CC" w:rsidRPr="004678CC" w:rsidRDefault="004678CC" w:rsidP="003B5333">
            <w:pPr>
              <w:rPr>
                <w:lang w:val="nb-NO"/>
              </w:rPr>
            </w:pPr>
            <w:r w:rsidRPr="004678CC">
              <w:rPr>
                <w:lang w:val="nb-NO"/>
              </w:rPr>
              <w:t>Det vert planlagt 10-12 nyhendebrev pr. år.</w:t>
            </w:r>
          </w:p>
        </w:tc>
      </w:tr>
      <w:tr w:rsidR="003B5333" w14:paraId="14D593CC" w14:textId="3D593953" w:rsidTr="004862BA">
        <w:tc>
          <w:tcPr>
            <w:tcW w:w="10507" w:type="dxa"/>
            <w:gridSpan w:val="4"/>
            <w:shd w:val="clear" w:color="auto" w:fill="D9D9D9" w:themeFill="background1" w:themeFillShade="D9"/>
          </w:tcPr>
          <w:p w14:paraId="70735D77" w14:textId="02F8AA2E" w:rsidR="003B5333" w:rsidRPr="00F85303" w:rsidRDefault="003B5333" w:rsidP="003B5333">
            <w:pPr>
              <w:rPr>
                <w:b/>
              </w:rPr>
            </w:pPr>
            <w:r w:rsidRPr="00805B07">
              <w:rPr>
                <w:b/>
              </w:rPr>
              <w:t>Felles øvingsplan og felles øvingar</w:t>
            </w:r>
          </w:p>
        </w:tc>
        <w:tc>
          <w:tcPr>
            <w:tcW w:w="3487" w:type="dxa"/>
            <w:gridSpan w:val="2"/>
            <w:shd w:val="clear" w:color="auto" w:fill="D9D9D9" w:themeFill="background1" w:themeFillShade="D9"/>
          </w:tcPr>
          <w:p w14:paraId="6306D421" w14:textId="1911C5AB" w:rsidR="003B5333" w:rsidRPr="00F85303" w:rsidRDefault="003B5333" w:rsidP="003B5333">
            <w:pPr>
              <w:rPr>
                <w:b/>
              </w:rPr>
            </w:pPr>
            <w:r>
              <w:rPr>
                <w:b/>
              </w:rPr>
              <w:t>Gjennomføring</w:t>
            </w:r>
          </w:p>
        </w:tc>
      </w:tr>
      <w:tr w:rsidR="003B5333" w:rsidRPr="003B5333" w14:paraId="674DFCC6" w14:textId="440DB6F2" w:rsidTr="004862BA">
        <w:tc>
          <w:tcPr>
            <w:tcW w:w="3074" w:type="dxa"/>
          </w:tcPr>
          <w:p w14:paraId="72B7DCE1" w14:textId="77777777" w:rsidR="003B5333" w:rsidRPr="0055039C" w:rsidRDefault="003B5333" w:rsidP="003B5333">
            <w:pPr>
              <w:rPr>
                <w:b/>
              </w:rPr>
            </w:pPr>
            <w:bookmarkStart w:id="1" w:name="_Hlk74055035"/>
            <w:r w:rsidRPr="0055039C">
              <w:rPr>
                <w:b/>
              </w:rPr>
              <w:t xml:space="preserve">Status per </w:t>
            </w:r>
            <w:r>
              <w:rPr>
                <w:b/>
              </w:rPr>
              <w:t>20.03.21</w:t>
            </w:r>
            <w:r w:rsidRPr="0055039C">
              <w:rPr>
                <w:b/>
              </w:rPr>
              <w:t xml:space="preserve"> </w:t>
            </w:r>
          </w:p>
          <w:p w14:paraId="12A18D17" w14:textId="77777777" w:rsidR="003B5333" w:rsidRPr="00EF320F" w:rsidRDefault="003B5333" w:rsidP="003B5333">
            <w:r w:rsidRPr="00EF320F">
              <w:t xml:space="preserve">Det er utarbeidd ein årsplan for kvar enkelt stasjon, med oversikt over tidspunkt for og innhald i øvingar. </w:t>
            </w:r>
          </w:p>
          <w:p w14:paraId="5AAE6DD1" w14:textId="77777777" w:rsidR="003B5333" w:rsidRPr="00EF320F" w:rsidRDefault="003B5333" w:rsidP="003B5333"/>
          <w:p w14:paraId="70B7C92F" w14:textId="77777777" w:rsidR="003B5333" w:rsidRPr="00EF320F" w:rsidRDefault="003B5333" w:rsidP="003B5333">
            <w:r w:rsidRPr="00EF320F">
              <w:t xml:space="preserve">Det er stort sett same type øvingar som gjennomførast ved stasjonane. Utrykkingsleiar er ansvarleg for å organisere og gjennomføre øvingane. </w:t>
            </w:r>
          </w:p>
          <w:p w14:paraId="55ADFD3E" w14:textId="77777777" w:rsidR="003B5333" w:rsidRPr="00EF320F" w:rsidRDefault="003B5333" w:rsidP="003B5333"/>
          <w:p w14:paraId="523D4296" w14:textId="0ED92664" w:rsidR="003B5333" w:rsidRPr="00EF320F" w:rsidRDefault="003B5333" w:rsidP="003B5333">
            <w:r w:rsidRPr="00EF320F">
              <w:t>Naustdal stasjon øver saman med Førde. Elles deltek av og til mannskap frå Førde ved øvingar på andre stasjonar, men dette er ikkje konsekvent.</w:t>
            </w:r>
          </w:p>
        </w:tc>
        <w:tc>
          <w:tcPr>
            <w:tcW w:w="3466" w:type="dxa"/>
            <w:gridSpan w:val="2"/>
          </w:tcPr>
          <w:p w14:paraId="665EDB5F" w14:textId="77777777" w:rsidR="003B5333" w:rsidRPr="0055039C" w:rsidRDefault="003B5333" w:rsidP="003B5333">
            <w:pPr>
              <w:rPr>
                <w:b/>
              </w:rPr>
            </w:pPr>
            <w:r w:rsidRPr="0055039C">
              <w:rPr>
                <w:b/>
              </w:rPr>
              <w:t>Avdekt behov</w:t>
            </w:r>
            <w:r>
              <w:rPr>
                <w:b/>
              </w:rPr>
              <w:t>:</w:t>
            </w:r>
          </w:p>
          <w:p w14:paraId="6012CA24" w14:textId="77777777" w:rsidR="003B5333" w:rsidRPr="00EF320F" w:rsidRDefault="003B5333" w:rsidP="003B5333">
            <w:r w:rsidRPr="00EF320F">
              <w:t>Utarbeide felles øvingsplan for heile Sunnfjord brann og redning, der det leggast opp til ein kombinasjon av øvingar pr. stasjon, og øvingar på tvers av stasjonane:</w:t>
            </w:r>
          </w:p>
          <w:p w14:paraId="4BE19FDE" w14:textId="77777777" w:rsidR="003B5333" w:rsidRPr="00EF320F" w:rsidRDefault="003B5333" w:rsidP="003B5333">
            <w:r w:rsidRPr="00EF320F">
              <w:t xml:space="preserve"> </w:t>
            </w:r>
          </w:p>
          <w:p w14:paraId="29BEEADB" w14:textId="77777777" w:rsidR="003B5333" w:rsidRPr="00EF320F" w:rsidRDefault="003B5333" w:rsidP="003B5333">
            <w:r w:rsidRPr="00EF320F">
              <w:t xml:space="preserve">øving på tvers av stasjonsstruktur for å lære kvarandre betre å kjenne. Viktig for samarbeid under felles utrykking. </w:t>
            </w:r>
          </w:p>
          <w:p w14:paraId="1C4499EB" w14:textId="77777777" w:rsidR="003B5333" w:rsidRPr="00EF320F" w:rsidRDefault="003B5333" w:rsidP="003B5333">
            <w:r w:rsidRPr="00EF320F">
              <w:t>ein må finne riktig balanse mellom behov for felles øvingar vs. behov for å øve i «si» gruppe</w:t>
            </w:r>
          </w:p>
          <w:p w14:paraId="0ED1955B" w14:textId="77777777" w:rsidR="003B5333" w:rsidRPr="00EF320F" w:rsidRDefault="003B5333" w:rsidP="003B5333">
            <w:r w:rsidRPr="00EF320F">
              <w:t xml:space="preserve">øvingar kan haldast på ulike lokalitetar </w:t>
            </w:r>
          </w:p>
          <w:p w14:paraId="0BFCE15E" w14:textId="195B7464" w:rsidR="003B5333" w:rsidRPr="00EF320F" w:rsidRDefault="003B5333" w:rsidP="003B5333">
            <w:r w:rsidRPr="00EF320F">
              <w:t>brannsjef og/eller leiar beredskap og 01-vaktene bør søke å delta på minst ei øving pr stasjon pr år (deltaking leggast inn i øvingsplan/ årshjul).</w:t>
            </w:r>
          </w:p>
        </w:tc>
        <w:tc>
          <w:tcPr>
            <w:tcW w:w="3967" w:type="dxa"/>
          </w:tcPr>
          <w:p w14:paraId="648CD9DF" w14:textId="77777777" w:rsidR="003B5333" w:rsidRPr="009F45BC" w:rsidRDefault="003B5333" w:rsidP="003B5333">
            <w:pPr>
              <w:rPr>
                <w:b/>
              </w:rPr>
            </w:pPr>
            <w:r>
              <w:rPr>
                <w:b/>
              </w:rPr>
              <w:t>T</w:t>
            </w:r>
            <w:r w:rsidRPr="009F45BC">
              <w:rPr>
                <w:b/>
              </w:rPr>
              <w:t>iltak:</w:t>
            </w:r>
          </w:p>
          <w:p w14:paraId="31BF70C3" w14:textId="77777777" w:rsidR="003B5333" w:rsidRDefault="003B5333" w:rsidP="003B5333"/>
          <w:p w14:paraId="1855AF0D" w14:textId="77777777" w:rsidR="003B5333" w:rsidRPr="00A9683D" w:rsidRDefault="003B5333" w:rsidP="003B5333">
            <w:r w:rsidRPr="00A9683D">
              <w:t>Rotasjon blant UL og mannskap</w:t>
            </w:r>
          </w:p>
          <w:p w14:paraId="31F035D5" w14:textId="2A2940C5" w:rsidR="003B5333" w:rsidRPr="00AB64DA" w:rsidRDefault="003B5333" w:rsidP="003B5333">
            <w:r>
              <w:t>Felles brannøvingar med mannskap frå 2 stasjonar, ikkje tilrådeleg før  lemping av koronarestriksjonar gjer det mogeleg</w:t>
            </w:r>
          </w:p>
        </w:tc>
        <w:tc>
          <w:tcPr>
            <w:tcW w:w="3487" w:type="dxa"/>
            <w:gridSpan w:val="2"/>
          </w:tcPr>
          <w:p w14:paraId="72E5C474" w14:textId="77777777" w:rsidR="004678CC" w:rsidRDefault="004678CC" w:rsidP="004678CC">
            <w:r>
              <w:t>Felles årsplan lagt ut under emneknagg på heimesida.</w:t>
            </w:r>
          </w:p>
          <w:p w14:paraId="0D71B500" w14:textId="0BA67E24" w:rsidR="003B5333" w:rsidRPr="003B5333" w:rsidRDefault="003B5333" w:rsidP="003B5333">
            <w:pPr>
              <w:rPr>
                <w:bCs/>
              </w:rPr>
            </w:pPr>
          </w:p>
        </w:tc>
      </w:tr>
      <w:bookmarkEnd w:id="1"/>
      <w:tr w:rsidR="003B5333" w14:paraId="7027A125" w14:textId="21064F0B" w:rsidTr="004862BA">
        <w:tc>
          <w:tcPr>
            <w:tcW w:w="10507" w:type="dxa"/>
            <w:gridSpan w:val="4"/>
            <w:shd w:val="clear" w:color="auto" w:fill="D9D9D9" w:themeFill="background1" w:themeFillShade="D9"/>
          </w:tcPr>
          <w:p w14:paraId="01CEA8A0" w14:textId="33CFD614" w:rsidR="003B5333" w:rsidRPr="00805B07" w:rsidRDefault="003B5333" w:rsidP="003B5333">
            <w:pPr>
              <w:rPr>
                <w:b/>
              </w:rPr>
            </w:pPr>
            <w:r w:rsidRPr="00F86C9B">
              <w:rPr>
                <w:b/>
              </w:rPr>
              <w:t>Felles kompetanse- og opplæringsplan</w:t>
            </w:r>
          </w:p>
        </w:tc>
        <w:tc>
          <w:tcPr>
            <w:tcW w:w="3487" w:type="dxa"/>
            <w:gridSpan w:val="2"/>
            <w:shd w:val="clear" w:color="auto" w:fill="D9D9D9" w:themeFill="background1" w:themeFillShade="D9"/>
          </w:tcPr>
          <w:p w14:paraId="5C110B2F" w14:textId="0F89C2C6" w:rsidR="003B5333" w:rsidRPr="00805B07" w:rsidRDefault="003B5333" w:rsidP="003B5333">
            <w:pPr>
              <w:rPr>
                <w:b/>
              </w:rPr>
            </w:pPr>
            <w:r>
              <w:rPr>
                <w:b/>
              </w:rPr>
              <w:t>Gjennomføring</w:t>
            </w:r>
          </w:p>
        </w:tc>
      </w:tr>
      <w:tr w:rsidR="001552A4" w:rsidRPr="003B5333" w14:paraId="0E988201" w14:textId="77777777" w:rsidTr="004862BA">
        <w:tc>
          <w:tcPr>
            <w:tcW w:w="3074" w:type="dxa"/>
          </w:tcPr>
          <w:p w14:paraId="73D11AED" w14:textId="06F730A8" w:rsidR="001552A4" w:rsidRDefault="001552A4" w:rsidP="001552A4">
            <w:pPr>
              <w:rPr>
                <w:b/>
              </w:rPr>
            </w:pPr>
            <w:r w:rsidRPr="0055039C">
              <w:rPr>
                <w:b/>
              </w:rPr>
              <w:t xml:space="preserve">Status per </w:t>
            </w:r>
            <w:r>
              <w:rPr>
                <w:b/>
              </w:rPr>
              <w:t>20.03.21</w:t>
            </w:r>
            <w:r w:rsidRPr="0055039C">
              <w:rPr>
                <w:b/>
              </w:rPr>
              <w:t xml:space="preserve"> </w:t>
            </w:r>
          </w:p>
          <w:p w14:paraId="541249EA" w14:textId="6946341E" w:rsidR="001552A4" w:rsidRPr="001552A4" w:rsidRDefault="001552A4" w:rsidP="001552A4">
            <w:r w:rsidRPr="001552A4">
              <w:t xml:space="preserve">Det vil vere føremålstenleg med ein felles kompetansehevings- og opplæringsplan, slik at både leiing og mannskap har oversikt over behov og planlagte tiltak. </w:t>
            </w:r>
          </w:p>
          <w:p w14:paraId="7B451669" w14:textId="2BE574EA" w:rsidR="001552A4" w:rsidRPr="00EF320F" w:rsidRDefault="001552A4" w:rsidP="001552A4"/>
        </w:tc>
        <w:tc>
          <w:tcPr>
            <w:tcW w:w="3466" w:type="dxa"/>
            <w:gridSpan w:val="2"/>
          </w:tcPr>
          <w:p w14:paraId="5F0158A0" w14:textId="51CB8DFD" w:rsidR="001552A4" w:rsidRPr="00EF320F" w:rsidRDefault="001552A4" w:rsidP="001552A4">
            <w:r w:rsidRPr="001552A4">
              <w:rPr>
                <w:b/>
              </w:rPr>
              <w:t>Avdekte behov</w:t>
            </w:r>
            <w:r>
              <w:rPr>
                <w:sz w:val="28"/>
                <w:szCs w:val="28"/>
              </w:rPr>
              <w:t xml:space="preserve"> </w:t>
            </w:r>
            <w:r w:rsidRPr="001552A4">
              <w:t>Dette gjeld både: • Kompetanseheving for oppfylling av forskriftskrav (grunnkurs/ utrykkingsleiar) • Felles generelt opplæringsløp</w:t>
            </w:r>
          </w:p>
        </w:tc>
        <w:tc>
          <w:tcPr>
            <w:tcW w:w="3967" w:type="dxa"/>
          </w:tcPr>
          <w:p w14:paraId="771C7DAC" w14:textId="77777777" w:rsidR="001552A4" w:rsidRPr="009F45BC" w:rsidRDefault="001552A4" w:rsidP="001552A4">
            <w:pPr>
              <w:rPr>
                <w:b/>
              </w:rPr>
            </w:pPr>
            <w:r>
              <w:rPr>
                <w:b/>
              </w:rPr>
              <w:t>T</w:t>
            </w:r>
            <w:r w:rsidRPr="009F45BC">
              <w:rPr>
                <w:b/>
              </w:rPr>
              <w:t>iltak:</w:t>
            </w:r>
          </w:p>
          <w:p w14:paraId="1B0E304A" w14:textId="5F370C37" w:rsidR="001552A4" w:rsidRDefault="001552A4" w:rsidP="001552A4">
            <w:r w:rsidRPr="001552A4">
              <w:t xml:space="preserve">Kva gjeld oppfylling av forskriftskrava til kompetanse vil behov avhenge av kva for organisasjonsstruktur, herunder stasjonsstruktur og bemanning, som vert vedteke i revidert brannordning. </w:t>
            </w:r>
          </w:p>
          <w:p w14:paraId="6C31ADCD" w14:textId="337768AB" w:rsidR="001552A4" w:rsidRPr="00AB64DA" w:rsidRDefault="001552A4" w:rsidP="001552A4"/>
        </w:tc>
        <w:tc>
          <w:tcPr>
            <w:tcW w:w="3487" w:type="dxa"/>
            <w:gridSpan w:val="2"/>
          </w:tcPr>
          <w:p w14:paraId="7AF431AC" w14:textId="77777777" w:rsidR="001552A4" w:rsidRDefault="001552A4" w:rsidP="001552A4">
            <w:r w:rsidRPr="001552A4">
              <w:t>Kor raskt ein kan gjennomføre kompetanseheving i form av grunnkurs og/eller utrykkingsleiarkurs, vil vidare avhenge av økonomiske løyvingar.</w:t>
            </w:r>
          </w:p>
          <w:p w14:paraId="18C82CDD" w14:textId="77777777" w:rsidR="00A9528A" w:rsidRDefault="00A9528A" w:rsidP="001552A4"/>
          <w:p w14:paraId="3F44FC55" w14:textId="77777777" w:rsidR="00A9528A" w:rsidRDefault="00A9528A" w:rsidP="001552A4">
            <w:pPr>
              <w:rPr>
                <w:bCs/>
              </w:rPr>
            </w:pPr>
            <w:r>
              <w:rPr>
                <w:bCs/>
              </w:rPr>
              <w:t>Det er framlegg til kr 400 000-</w:t>
            </w:r>
          </w:p>
          <w:p w14:paraId="266F157F" w14:textId="5AA419C4" w:rsidR="00A9528A" w:rsidRPr="003B5333" w:rsidRDefault="00A9528A" w:rsidP="001552A4">
            <w:pPr>
              <w:rPr>
                <w:bCs/>
              </w:rPr>
            </w:pPr>
            <w:r>
              <w:rPr>
                <w:bCs/>
              </w:rPr>
              <w:t>500 000 i øk.plan</w:t>
            </w:r>
          </w:p>
        </w:tc>
      </w:tr>
      <w:tr w:rsidR="001552A4" w14:paraId="6B6BB8D3" w14:textId="38F31F2A" w:rsidTr="004862BA">
        <w:tc>
          <w:tcPr>
            <w:tcW w:w="10507" w:type="dxa"/>
            <w:gridSpan w:val="4"/>
            <w:shd w:val="clear" w:color="auto" w:fill="D9D9D9" w:themeFill="background1" w:themeFillShade="D9"/>
          </w:tcPr>
          <w:p w14:paraId="641DEF21" w14:textId="6677B963" w:rsidR="001552A4" w:rsidRPr="00F86C9B" w:rsidRDefault="001552A4" w:rsidP="001552A4">
            <w:pPr>
              <w:rPr>
                <w:b/>
              </w:rPr>
            </w:pPr>
            <w:r w:rsidRPr="0003536E">
              <w:rPr>
                <w:b/>
              </w:rPr>
              <w:t>Hj</w:t>
            </w:r>
            <w:r w:rsidR="00AF240D">
              <w:rPr>
                <w:b/>
              </w:rPr>
              <w:t>a</w:t>
            </w:r>
            <w:r w:rsidRPr="0003536E">
              <w:rPr>
                <w:b/>
              </w:rPr>
              <w:t>rtestartargrupper – organisering og ansvar</w:t>
            </w:r>
          </w:p>
        </w:tc>
        <w:tc>
          <w:tcPr>
            <w:tcW w:w="3487" w:type="dxa"/>
            <w:gridSpan w:val="2"/>
            <w:shd w:val="clear" w:color="auto" w:fill="D9D9D9" w:themeFill="background1" w:themeFillShade="D9"/>
          </w:tcPr>
          <w:p w14:paraId="1643B992" w14:textId="1ADB555E" w:rsidR="001552A4" w:rsidRPr="00F86C9B" w:rsidRDefault="001552A4" w:rsidP="001552A4">
            <w:pPr>
              <w:rPr>
                <w:b/>
              </w:rPr>
            </w:pPr>
            <w:r>
              <w:rPr>
                <w:b/>
              </w:rPr>
              <w:t>Gjennomføring</w:t>
            </w:r>
          </w:p>
        </w:tc>
      </w:tr>
      <w:tr w:rsidR="001552A4" w14:paraId="3715CCC9" w14:textId="1AEB168F" w:rsidTr="004862BA">
        <w:tc>
          <w:tcPr>
            <w:tcW w:w="3074" w:type="dxa"/>
          </w:tcPr>
          <w:p w14:paraId="5CE60B35" w14:textId="77777777" w:rsidR="001552A4" w:rsidRPr="0055039C" w:rsidRDefault="001552A4" w:rsidP="001552A4">
            <w:pPr>
              <w:rPr>
                <w:b/>
              </w:rPr>
            </w:pPr>
            <w:r w:rsidRPr="0055039C">
              <w:rPr>
                <w:b/>
              </w:rPr>
              <w:t xml:space="preserve">Status per </w:t>
            </w:r>
            <w:r>
              <w:rPr>
                <w:b/>
              </w:rPr>
              <w:t>20.03.21</w:t>
            </w:r>
            <w:r w:rsidRPr="0055039C">
              <w:rPr>
                <w:b/>
              </w:rPr>
              <w:t xml:space="preserve"> </w:t>
            </w:r>
          </w:p>
          <w:p w14:paraId="2F70C3C1" w14:textId="1A0FFF42" w:rsidR="001552A4" w:rsidRPr="00EF320F" w:rsidRDefault="001552A4" w:rsidP="001552A4">
            <w:r w:rsidRPr="003670BC">
              <w:t xml:space="preserve">Analysen hausten 2020 avdekte eit behov og ønskje blant mannskapa om kompetanseheving, særleg kva gjeld helseretta kursing i samband med hjartestartargruppene. Det har også vist seg at det per i dag er noko ulik praksis i dei ulike hjartestartargruppene, både med omsyn til kven som deltek i gruppene, kven som kallar ut (AMK eller 110) mv. Ansvarsforholda er følgjeleg også noko uklare. </w:t>
            </w:r>
          </w:p>
        </w:tc>
        <w:tc>
          <w:tcPr>
            <w:tcW w:w="3466" w:type="dxa"/>
            <w:gridSpan w:val="2"/>
          </w:tcPr>
          <w:p w14:paraId="13918EE1" w14:textId="77777777" w:rsidR="001552A4" w:rsidRPr="003670BC" w:rsidRDefault="001552A4" w:rsidP="001552A4">
            <w:pPr>
              <w:rPr>
                <w:b/>
              </w:rPr>
            </w:pPr>
            <w:r w:rsidRPr="003670BC">
              <w:rPr>
                <w:b/>
              </w:rPr>
              <w:t xml:space="preserve">Avklaringsbehov/ utfordring: </w:t>
            </w:r>
          </w:p>
          <w:p w14:paraId="52230975" w14:textId="77777777" w:rsidR="001552A4" w:rsidRPr="003670BC" w:rsidRDefault="001552A4" w:rsidP="001552A4">
            <w:r w:rsidRPr="003670BC">
              <w:t xml:space="preserve">Deltidsmannskapa har p.t. betalt 20 t/årleg utanom utrykkingar. Denne tida trengs til øvingar. Skal ein få til betalte kompetansehevande tiltak må difor timetalet aukast. Dette vil bli spelt inn til saka om revidert brannordning. </w:t>
            </w:r>
          </w:p>
          <w:p w14:paraId="3BE48F30" w14:textId="08809C09" w:rsidR="001552A4" w:rsidRPr="00EF320F" w:rsidRDefault="001552A4" w:rsidP="001552A4">
            <w:r w:rsidRPr="003670BC">
              <w:t xml:space="preserve">Inntil ein eventuelt får utvida timetalet må det vurderast korleis ein best kan nytte timetalet ein har til rådigheit. Det kan t.d. vere aktuelt å gjennomføre korte og målretta kurs i samband med ordinære øvingar, då på dei områda der behovet for kursing er størst.  </w:t>
            </w:r>
          </w:p>
        </w:tc>
        <w:tc>
          <w:tcPr>
            <w:tcW w:w="3967" w:type="dxa"/>
          </w:tcPr>
          <w:p w14:paraId="07E1F832" w14:textId="77777777" w:rsidR="001552A4" w:rsidRPr="009F45BC" w:rsidRDefault="001552A4" w:rsidP="001552A4">
            <w:pPr>
              <w:rPr>
                <w:b/>
              </w:rPr>
            </w:pPr>
            <w:r>
              <w:rPr>
                <w:b/>
              </w:rPr>
              <w:t>T</w:t>
            </w:r>
            <w:r w:rsidRPr="009F45BC">
              <w:rPr>
                <w:b/>
              </w:rPr>
              <w:t>iltak:</w:t>
            </w:r>
          </w:p>
          <w:p w14:paraId="48EEADFF" w14:textId="0A03848C" w:rsidR="001552A4" w:rsidRDefault="001552A4" w:rsidP="001552A4">
            <w:r>
              <w:t xml:space="preserve">Må gå i dialog med Helse Førde om oppfølging/helseretta kursing av personell i </w:t>
            </w:r>
            <w:r w:rsidR="00AF240D">
              <w:t>hjartestartar</w:t>
            </w:r>
            <w:r>
              <w:t>-gruppene (4 grupper).</w:t>
            </w:r>
          </w:p>
          <w:p w14:paraId="375E3FB4" w14:textId="77777777" w:rsidR="001552A4" w:rsidRDefault="001552A4" w:rsidP="001552A4">
            <w:r w:rsidRPr="003670BC">
              <w:t xml:space="preserve"> Helseretta kursing knytt til hjartestartargruppene, førstehjelp, handtering av helseretta oppdrag (både under oppdrag og i etterkant) mv.</w:t>
            </w:r>
          </w:p>
          <w:p w14:paraId="6CDB2FB6" w14:textId="77777777" w:rsidR="00A9528A" w:rsidRDefault="00A9528A" w:rsidP="001552A4"/>
          <w:p w14:paraId="2F6B0118" w14:textId="74D97507" w:rsidR="00A9528A" w:rsidRPr="00A9528A" w:rsidRDefault="00A9528A" w:rsidP="001552A4">
            <w:r w:rsidRPr="00A9528A">
              <w:t>Det er mannskap som har tekt seg fordi dei ikkje</w:t>
            </w:r>
            <w:r>
              <w:t xml:space="preserve"> ønskjer det ansvaret som følger med å ha hjertestartar.</w:t>
            </w:r>
          </w:p>
        </w:tc>
        <w:tc>
          <w:tcPr>
            <w:tcW w:w="3487" w:type="dxa"/>
            <w:gridSpan w:val="2"/>
          </w:tcPr>
          <w:p w14:paraId="088A9044" w14:textId="77777777" w:rsidR="001552A4" w:rsidRPr="003670BC" w:rsidRDefault="001552A4" w:rsidP="001552A4">
            <w:r w:rsidRPr="003670BC">
              <w:t xml:space="preserve">Tiltak: </w:t>
            </w:r>
          </w:p>
          <w:p w14:paraId="46CD33E1" w14:textId="77777777" w:rsidR="001552A4" w:rsidRPr="003670BC" w:rsidRDefault="001552A4" w:rsidP="001552A4">
            <w:r w:rsidRPr="003670BC">
              <w:t xml:space="preserve">Det er ønskeleg å avklare organisering og ansvarsforhold knytt til hjartestartargruppene med helsesektoren. Det er også ønskeleg å gjennomføre kompetansehevande tiltak for mannskapa.  </w:t>
            </w:r>
          </w:p>
          <w:p w14:paraId="1C9FE526" w14:textId="35C2FBCE" w:rsidR="001552A4" w:rsidRPr="009F45BC" w:rsidRDefault="001552A4" w:rsidP="001552A4">
            <w:pPr>
              <w:rPr>
                <w:b/>
              </w:rPr>
            </w:pPr>
          </w:p>
        </w:tc>
      </w:tr>
      <w:tr w:rsidR="001552A4" w14:paraId="409769E4" w14:textId="231BCBB2" w:rsidTr="004862BA">
        <w:tc>
          <w:tcPr>
            <w:tcW w:w="10507" w:type="dxa"/>
            <w:gridSpan w:val="4"/>
            <w:shd w:val="clear" w:color="auto" w:fill="D9D9D9" w:themeFill="background1" w:themeFillShade="D9"/>
          </w:tcPr>
          <w:p w14:paraId="66B4C932" w14:textId="0F6B8D77" w:rsidR="001552A4" w:rsidRPr="0003536E" w:rsidRDefault="001552A4" w:rsidP="001552A4">
            <w:pPr>
              <w:rPr>
                <w:b/>
              </w:rPr>
            </w:pPr>
            <w:r w:rsidRPr="00C0783C">
              <w:rPr>
                <w:b/>
              </w:rPr>
              <w:t>Personalsamlingar</w:t>
            </w:r>
          </w:p>
        </w:tc>
        <w:tc>
          <w:tcPr>
            <w:tcW w:w="3487" w:type="dxa"/>
            <w:gridSpan w:val="2"/>
            <w:shd w:val="clear" w:color="auto" w:fill="D9D9D9" w:themeFill="background1" w:themeFillShade="D9"/>
          </w:tcPr>
          <w:p w14:paraId="11200320" w14:textId="3372C8FF" w:rsidR="001552A4" w:rsidRPr="0003536E" w:rsidRDefault="001552A4" w:rsidP="001552A4">
            <w:pPr>
              <w:rPr>
                <w:b/>
              </w:rPr>
            </w:pPr>
            <w:r>
              <w:rPr>
                <w:b/>
              </w:rPr>
              <w:t>Gjennomføring</w:t>
            </w:r>
          </w:p>
        </w:tc>
      </w:tr>
      <w:tr w:rsidR="001552A4" w14:paraId="3D140445" w14:textId="5C4B8E7F" w:rsidTr="004862BA">
        <w:tc>
          <w:tcPr>
            <w:tcW w:w="3074" w:type="dxa"/>
          </w:tcPr>
          <w:p w14:paraId="68D094A6" w14:textId="77777777" w:rsidR="001552A4" w:rsidRPr="0055039C" w:rsidRDefault="001552A4" w:rsidP="001552A4">
            <w:pPr>
              <w:rPr>
                <w:b/>
              </w:rPr>
            </w:pPr>
            <w:r w:rsidRPr="0055039C">
              <w:rPr>
                <w:b/>
              </w:rPr>
              <w:t xml:space="preserve">Status per </w:t>
            </w:r>
            <w:r>
              <w:rPr>
                <w:b/>
              </w:rPr>
              <w:t>20.03.21</w:t>
            </w:r>
            <w:r w:rsidRPr="0055039C">
              <w:rPr>
                <w:b/>
              </w:rPr>
              <w:t xml:space="preserve"> </w:t>
            </w:r>
          </w:p>
          <w:p w14:paraId="24E39BF8" w14:textId="77777777" w:rsidR="001552A4" w:rsidRPr="003670BC" w:rsidRDefault="001552A4" w:rsidP="001552A4">
            <w:r w:rsidRPr="003670BC">
              <w:t>Analysen hausten 2020 avdekte eit behov og ønskje blant mannskapa om å bli betre kjend på tvers av stasjonsstruktur. Det vart gjennomført to samlingar før kommunesamanslåinga. I 2020 vart det, m.a. grunna Covid-19, ikkje gjennomført slike samlingar.</w:t>
            </w:r>
          </w:p>
          <w:p w14:paraId="4AE32FA4" w14:textId="77777777" w:rsidR="001552A4" w:rsidRPr="003670BC" w:rsidRDefault="001552A4" w:rsidP="001552A4"/>
          <w:p w14:paraId="1C96C262" w14:textId="1E4F4B07" w:rsidR="001552A4" w:rsidRPr="00EF320F" w:rsidRDefault="001552A4" w:rsidP="001552A4">
            <w:r w:rsidRPr="003670BC">
              <w:t>Det er ønskeleg å kunne gjennomføre jamlege personalsamlingar, t.d. to gonger årleg, der mannskapsstyrken delast i 2-3 grupper og møtast på tvers av stasjonane.</w:t>
            </w:r>
          </w:p>
        </w:tc>
        <w:tc>
          <w:tcPr>
            <w:tcW w:w="3466" w:type="dxa"/>
            <w:gridSpan w:val="2"/>
          </w:tcPr>
          <w:p w14:paraId="45BCEE06" w14:textId="77777777" w:rsidR="001552A4" w:rsidRPr="003670BC" w:rsidRDefault="001552A4" w:rsidP="001552A4">
            <w:pPr>
              <w:rPr>
                <w:b/>
              </w:rPr>
            </w:pPr>
            <w:r w:rsidRPr="003670BC">
              <w:rPr>
                <w:b/>
              </w:rPr>
              <w:t xml:space="preserve">Aktuelt innhald i personalsamlingar: </w:t>
            </w:r>
          </w:p>
          <w:p w14:paraId="7C042754" w14:textId="77777777" w:rsidR="001552A4" w:rsidRPr="003670BC" w:rsidRDefault="001552A4" w:rsidP="001552A4">
            <w:r w:rsidRPr="003670BC">
              <w:t xml:space="preserve">Sosial arena, felles informasjon, kompetansedeling, erfaringsutveksling, arbeidsmiljø mv. </w:t>
            </w:r>
          </w:p>
          <w:p w14:paraId="4665C8D6" w14:textId="77777777" w:rsidR="001552A4" w:rsidRPr="003670BC" w:rsidRDefault="001552A4" w:rsidP="001552A4"/>
          <w:p w14:paraId="49D69561" w14:textId="77777777" w:rsidR="001552A4" w:rsidRPr="00574F87" w:rsidRDefault="001552A4" w:rsidP="001552A4">
            <w:pPr>
              <w:rPr>
                <w:b/>
                <w:bCs/>
              </w:rPr>
            </w:pPr>
            <w:r w:rsidRPr="00574F87">
              <w:rPr>
                <w:b/>
                <w:bCs/>
              </w:rPr>
              <w:t xml:space="preserve">Avklaringsbehov/ utfordring: </w:t>
            </w:r>
          </w:p>
          <w:p w14:paraId="33475DA8" w14:textId="482D89B2" w:rsidR="001552A4" w:rsidRPr="00EF320F" w:rsidRDefault="001552A4" w:rsidP="001552A4">
            <w:r w:rsidRPr="003670BC">
              <w:t>Deltidsmannskapa har p.t. betalt 20 t/årleg utanom utrykkingar. Denne tida trengs til øvingar. Skal ein få til betalte personalsamlingar må timetalet aukast. Dette vil bli spelt inn til saka om revidert brannordning.</w:t>
            </w:r>
          </w:p>
        </w:tc>
        <w:tc>
          <w:tcPr>
            <w:tcW w:w="3967" w:type="dxa"/>
          </w:tcPr>
          <w:p w14:paraId="59A10A60" w14:textId="77777777" w:rsidR="001552A4" w:rsidRPr="009F45BC" w:rsidRDefault="001552A4" w:rsidP="001552A4">
            <w:pPr>
              <w:rPr>
                <w:b/>
              </w:rPr>
            </w:pPr>
            <w:r>
              <w:rPr>
                <w:b/>
              </w:rPr>
              <w:t>T</w:t>
            </w:r>
            <w:r w:rsidRPr="009F45BC">
              <w:rPr>
                <w:b/>
              </w:rPr>
              <w:t>iltak:</w:t>
            </w:r>
          </w:p>
          <w:p w14:paraId="2C0B8581" w14:textId="75B47A31" w:rsidR="001552A4" w:rsidRDefault="001552A4" w:rsidP="001552A4">
            <w:r>
              <w:t>Økonomisk utfordring i høve økonomisk ramme på 20 timar øving årleg.</w:t>
            </w:r>
          </w:p>
          <w:p w14:paraId="510D79C8" w14:textId="77777777" w:rsidR="001552A4" w:rsidRDefault="001552A4" w:rsidP="001552A4"/>
          <w:p w14:paraId="344707D7" w14:textId="77777777" w:rsidR="001552A4" w:rsidRDefault="001552A4" w:rsidP="001552A4"/>
          <w:p w14:paraId="70490A10" w14:textId="24049A19" w:rsidR="001552A4" w:rsidRDefault="001552A4" w:rsidP="001552A4">
            <w:r>
              <w:t>Også her er det coronabegrensingar</w:t>
            </w:r>
          </w:p>
        </w:tc>
        <w:tc>
          <w:tcPr>
            <w:tcW w:w="3487" w:type="dxa"/>
            <w:gridSpan w:val="2"/>
          </w:tcPr>
          <w:p w14:paraId="5DC6F0C6" w14:textId="0D57B168" w:rsidR="001552A4" w:rsidRPr="009F45BC" w:rsidRDefault="001552A4" w:rsidP="001552A4">
            <w:pPr>
              <w:rPr>
                <w:b/>
              </w:rPr>
            </w:pPr>
            <w:r>
              <w:t>Personalsamlingar må føregå på kveldstid, og mannskapsstyrken må delast i minst 2, grunna beredskapen rundt om i tettstaden</w:t>
            </w:r>
          </w:p>
        </w:tc>
      </w:tr>
      <w:tr w:rsidR="001552A4" w14:paraId="427F436E" w14:textId="660A18D0" w:rsidTr="004862BA">
        <w:tc>
          <w:tcPr>
            <w:tcW w:w="10507" w:type="dxa"/>
            <w:gridSpan w:val="4"/>
            <w:shd w:val="clear" w:color="auto" w:fill="D9D9D9" w:themeFill="background1" w:themeFillShade="D9"/>
          </w:tcPr>
          <w:p w14:paraId="19B7FD5B" w14:textId="796CB909" w:rsidR="001552A4" w:rsidRPr="00C0783C" w:rsidRDefault="001552A4" w:rsidP="001552A4">
            <w:pPr>
              <w:rPr>
                <w:b/>
              </w:rPr>
            </w:pPr>
            <w:r w:rsidRPr="00C0783C">
              <w:rPr>
                <w:b/>
              </w:rPr>
              <w:t>Opplæring i avvikssystem</w:t>
            </w:r>
          </w:p>
        </w:tc>
        <w:tc>
          <w:tcPr>
            <w:tcW w:w="3487" w:type="dxa"/>
            <w:gridSpan w:val="2"/>
            <w:shd w:val="clear" w:color="auto" w:fill="D9D9D9" w:themeFill="background1" w:themeFillShade="D9"/>
          </w:tcPr>
          <w:p w14:paraId="5E5A8315" w14:textId="2E9DD666" w:rsidR="001552A4" w:rsidRPr="00C0783C" w:rsidRDefault="001552A4" w:rsidP="001552A4">
            <w:pPr>
              <w:rPr>
                <w:b/>
              </w:rPr>
            </w:pPr>
            <w:r>
              <w:rPr>
                <w:b/>
              </w:rPr>
              <w:t>Gjennomføring</w:t>
            </w:r>
          </w:p>
        </w:tc>
      </w:tr>
      <w:tr w:rsidR="001552A4" w14:paraId="156B7DD9" w14:textId="7F964664" w:rsidTr="004862BA">
        <w:tc>
          <w:tcPr>
            <w:tcW w:w="3074" w:type="dxa"/>
          </w:tcPr>
          <w:p w14:paraId="68FD49CA" w14:textId="77777777" w:rsidR="001552A4" w:rsidRPr="003670BC" w:rsidRDefault="001552A4" w:rsidP="001552A4">
            <w:pPr>
              <w:rPr>
                <w:b/>
              </w:rPr>
            </w:pPr>
            <w:r w:rsidRPr="003670BC">
              <w:rPr>
                <w:b/>
              </w:rPr>
              <w:t xml:space="preserve">Bakgrunn: </w:t>
            </w:r>
          </w:p>
          <w:p w14:paraId="5804B0A9" w14:textId="77777777" w:rsidR="001552A4" w:rsidRPr="003670BC" w:rsidRDefault="001552A4" w:rsidP="001552A4">
            <w:r w:rsidRPr="003670BC">
              <w:t xml:space="preserve">Kartlegginga av det psykososiale arbeidsmiljøet hausten 2020 viser at brann- og redningstenesta scorar lågt på kjennskap til avvikssystemet. </w:t>
            </w:r>
          </w:p>
          <w:p w14:paraId="46FA1AE9" w14:textId="77777777" w:rsidR="001552A4" w:rsidRPr="003670BC" w:rsidRDefault="001552A4" w:rsidP="001552A4"/>
          <w:p w14:paraId="3C43ABA8" w14:textId="03E73C7B" w:rsidR="001552A4" w:rsidRPr="00EF320F" w:rsidRDefault="001552A4" w:rsidP="001552A4">
            <w:r w:rsidRPr="003670BC">
              <w:t xml:space="preserve">Ettersom deltidsmannskapa p.t. ikkje har tilgang til kommunen sitt avvikssystem, er dette resultatet naturleg.  </w:t>
            </w:r>
          </w:p>
        </w:tc>
        <w:tc>
          <w:tcPr>
            <w:tcW w:w="3466" w:type="dxa"/>
            <w:gridSpan w:val="2"/>
          </w:tcPr>
          <w:p w14:paraId="221CF77D" w14:textId="77777777" w:rsidR="001552A4" w:rsidRPr="0055039C" w:rsidRDefault="001552A4" w:rsidP="001552A4">
            <w:pPr>
              <w:rPr>
                <w:b/>
              </w:rPr>
            </w:pPr>
            <w:r w:rsidRPr="0055039C">
              <w:rPr>
                <w:b/>
              </w:rPr>
              <w:t>Avdekt behov</w:t>
            </w:r>
            <w:r>
              <w:rPr>
                <w:b/>
              </w:rPr>
              <w:t>:</w:t>
            </w:r>
          </w:p>
          <w:p w14:paraId="4C4F3C3E" w14:textId="77777777" w:rsidR="001552A4" w:rsidRPr="003670BC" w:rsidRDefault="001552A4" w:rsidP="001552A4">
            <w:r w:rsidRPr="003670BC">
              <w:t xml:space="preserve">Som nemnd vil det kome ei app-løysing for avviksmeldingar. Når denne er implementert er det viktig å sikre at alle tilsette får naudsynt innsikt i kommunen sitt avvikssystem, herunder når det skal meldast avvik, og korleis dette skal gjerast. </w:t>
            </w:r>
          </w:p>
          <w:p w14:paraId="16C6FB74" w14:textId="77777777" w:rsidR="001552A4" w:rsidRPr="003670BC" w:rsidRDefault="001552A4" w:rsidP="001552A4"/>
          <w:p w14:paraId="4799B2F9" w14:textId="6AA95E51" w:rsidR="001552A4" w:rsidRPr="00EF320F" w:rsidRDefault="001552A4" w:rsidP="001552A4">
            <w:r w:rsidRPr="003670BC">
              <w:t>Også for dette tiltaket gjeld at handlingsrommet p.t. er avgrensa av timetalet ein har til rådigheit for deltidsmannskapa. Det må likevel prioriterast å gi mannskapa naudsynt innføring i avvikssystemet, t.d. gjennom orientering i samband med ordinære øvingar, i nyheitsbrev/ via e-post mv.</w:t>
            </w:r>
          </w:p>
        </w:tc>
        <w:tc>
          <w:tcPr>
            <w:tcW w:w="3967" w:type="dxa"/>
          </w:tcPr>
          <w:p w14:paraId="149DF36E" w14:textId="77777777" w:rsidR="001552A4" w:rsidRPr="009F45BC" w:rsidRDefault="001552A4" w:rsidP="001552A4">
            <w:pPr>
              <w:rPr>
                <w:b/>
              </w:rPr>
            </w:pPr>
            <w:r>
              <w:rPr>
                <w:b/>
              </w:rPr>
              <w:t>T</w:t>
            </w:r>
            <w:r w:rsidRPr="009F45BC">
              <w:rPr>
                <w:b/>
              </w:rPr>
              <w:t>iltak:</w:t>
            </w:r>
          </w:p>
          <w:p w14:paraId="55F43A40" w14:textId="0A90783D" w:rsidR="001552A4" w:rsidRDefault="001552A4" w:rsidP="001552A4">
            <w:r>
              <w:t xml:space="preserve">App-løysinga er </w:t>
            </w:r>
            <w:r w:rsidRPr="009F45BC">
              <w:rPr>
                <w:u w:val="single"/>
              </w:rPr>
              <w:t>ikkje</w:t>
            </w:r>
            <w:r>
              <w:t xml:space="preserve"> rulla ut.</w:t>
            </w:r>
          </w:p>
        </w:tc>
        <w:tc>
          <w:tcPr>
            <w:tcW w:w="3487" w:type="dxa"/>
            <w:gridSpan w:val="2"/>
          </w:tcPr>
          <w:p w14:paraId="796173C8" w14:textId="77777777" w:rsidR="001552A4" w:rsidRPr="009F45BC" w:rsidRDefault="001552A4" w:rsidP="001552A4">
            <w:pPr>
              <w:rPr>
                <w:b/>
              </w:rPr>
            </w:pPr>
          </w:p>
        </w:tc>
      </w:tr>
      <w:tr w:rsidR="001552A4" w14:paraId="78C7D4DA" w14:textId="7652DEA6" w:rsidTr="004862BA">
        <w:tc>
          <w:tcPr>
            <w:tcW w:w="10507" w:type="dxa"/>
            <w:gridSpan w:val="4"/>
            <w:shd w:val="clear" w:color="auto" w:fill="D9D9D9" w:themeFill="background1" w:themeFillShade="D9"/>
          </w:tcPr>
          <w:p w14:paraId="20EE8097" w14:textId="2CDC2830" w:rsidR="001552A4" w:rsidRPr="00077E64" w:rsidRDefault="001552A4" w:rsidP="001552A4">
            <w:pPr>
              <w:rPr>
                <w:b/>
                <w:lang w:val="nb-NO"/>
              </w:rPr>
            </w:pPr>
            <w:r w:rsidRPr="003670BC">
              <w:rPr>
                <w:b/>
                <w:lang w:val="nb-NO"/>
              </w:rPr>
              <w:t>Årshjul for Brann og redning</w:t>
            </w:r>
          </w:p>
        </w:tc>
        <w:tc>
          <w:tcPr>
            <w:tcW w:w="3487" w:type="dxa"/>
            <w:gridSpan w:val="2"/>
            <w:shd w:val="clear" w:color="auto" w:fill="D9D9D9" w:themeFill="background1" w:themeFillShade="D9"/>
          </w:tcPr>
          <w:p w14:paraId="66775314" w14:textId="050040FF" w:rsidR="001552A4" w:rsidRPr="00C0783C" w:rsidRDefault="001552A4" w:rsidP="001552A4">
            <w:pPr>
              <w:rPr>
                <w:b/>
              </w:rPr>
            </w:pPr>
            <w:r>
              <w:rPr>
                <w:b/>
              </w:rPr>
              <w:t>Gjennomføring</w:t>
            </w:r>
          </w:p>
        </w:tc>
      </w:tr>
      <w:tr w:rsidR="001552A4" w14:paraId="32B33FED" w14:textId="4B197D6E" w:rsidTr="004862BA">
        <w:tc>
          <w:tcPr>
            <w:tcW w:w="3074" w:type="dxa"/>
          </w:tcPr>
          <w:p w14:paraId="664B9CE3" w14:textId="77777777" w:rsidR="001552A4" w:rsidRPr="003670BC" w:rsidRDefault="001552A4" w:rsidP="001552A4">
            <w:pPr>
              <w:rPr>
                <w:b/>
              </w:rPr>
            </w:pPr>
            <w:bookmarkStart w:id="2" w:name="_Hlk74241355"/>
            <w:r w:rsidRPr="003670BC">
              <w:rPr>
                <w:b/>
              </w:rPr>
              <w:t xml:space="preserve">Bakgrunn: </w:t>
            </w:r>
          </w:p>
          <w:p w14:paraId="7DCEAAD2" w14:textId="77777777" w:rsidR="001552A4" w:rsidRPr="003670BC" w:rsidRDefault="001552A4" w:rsidP="001552A4">
            <w:r w:rsidRPr="003670BC">
              <w:t xml:space="preserve">Som nemnd har ein hittil hatt separate øvingsplanar mv. for kvar enkelt stasjon. Som ledd i samhandlingsprosjektet er det føreslått fleire faste treffpunkt, felles øvingsplan, samøving og andre tiltak for å auke samhandling- og samordning internt i eininga, på tvers av stasjonsstruktur. </w:t>
            </w:r>
          </w:p>
          <w:p w14:paraId="7C7C2BE1" w14:textId="77777777" w:rsidR="001552A4" w:rsidRPr="003670BC" w:rsidRDefault="001552A4" w:rsidP="001552A4"/>
          <w:p w14:paraId="5328183E" w14:textId="42AC3EAA" w:rsidR="001552A4" w:rsidRPr="00EF320F" w:rsidRDefault="001552A4" w:rsidP="001552A4">
            <w:r w:rsidRPr="003670BC">
              <w:t>Det er hensiktsmessig om oversikt over øvingar, samlingar mv. samlast i eit felles dokument; eit «årshjul» som er tilgjengeleg for alle i eininga.</w:t>
            </w:r>
          </w:p>
        </w:tc>
        <w:tc>
          <w:tcPr>
            <w:tcW w:w="3466" w:type="dxa"/>
            <w:gridSpan w:val="2"/>
          </w:tcPr>
          <w:p w14:paraId="66D55ED6" w14:textId="0A602298" w:rsidR="001552A4" w:rsidRPr="00EF320F" w:rsidRDefault="001552A4" w:rsidP="001552A4"/>
        </w:tc>
        <w:tc>
          <w:tcPr>
            <w:tcW w:w="3967" w:type="dxa"/>
          </w:tcPr>
          <w:p w14:paraId="251BC75C" w14:textId="1BD847E3" w:rsidR="001552A4" w:rsidRPr="0055039C" w:rsidRDefault="001552A4" w:rsidP="001552A4">
            <w:pPr>
              <w:rPr>
                <w:b/>
              </w:rPr>
            </w:pPr>
            <w:r>
              <w:rPr>
                <w:b/>
              </w:rPr>
              <w:t>Tiltak</w:t>
            </w:r>
          </w:p>
          <w:p w14:paraId="35BBD95B" w14:textId="77777777" w:rsidR="001552A4" w:rsidRPr="003670BC" w:rsidRDefault="001552A4" w:rsidP="001552A4">
            <w:r w:rsidRPr="003670BC">
              <w:t xml:space="preserve">Utarbeide eit årshjul for Sunnfjord brann og redning der minst følgjande inngår: </w:t>
            </w:r>
          </w:p>
          <w:p w14:paraId="028E5619" w14:textId="77777777" w:rsidR="001552A4" w:rsidRPr="003670BC" w:rsidRDefault="001552A4" w:rsidP="001552A4"/>
          <w:p w14:paraId="2989AEFC" w14:textId="77777777" w:rsidR="001552A4" w:rsidRPr="003670BC" w:rsidRDefault="001552A4" w:rsidP="001552A4">
            <w:r w:rsidRPr="003670BC">
              <w:t>Alle øvingar (stasjonsvis og felles)</w:t>
            </w:r>
          </w:p>
          <w:p w14:paraId="220AD257" w14:textId="77777777" w:rsidR="001552A4" w:rsidRPr="003670BC" w:rsidRDefault="001552A4" w:rsidP="001552A4">
            <w:r w:rsidRPr="003670BC">
              <w:t>Møter i dialoggruppa for materialforvaltarane</w:t>
            </w:r>
          </w:p>
          <w:p w14:paraId="14342774" w14:textId="77777777" w:rsidR="001552A4" w:rsidRPr="003670BC" w:rsidRDefault="001552A4" w:rsidP="001552A4">
            <w:r w:rsidRPr="003670BC">
              <w:t xml:space="preserve">Utrykkingsleiarmøter </w:t>
            </w:r>
          </w:p>
          <w:p w14:paraId="2FDA4A6F" w14:textId="77777777" w:rsidR="001552A4" w:rsidRPr="003670BC" w:rsidRDefault="001552A4" w:rsidP="001552A4">
            <w:r w:rsidRPr="003670BC">
              <w:t>Trepartsmøter</w:t>
            </w:r>
          </w:p>
          <w:p w14:paraId="64664E20" w14:textId="77777777" w:rsidR="001552A4" w:rsidRPr="003670BC" w:rsidRDefault="001552A4" w:rsidP="001552A4">
            <w:r w:rsidRPr="003670BC">
              <w:t xml:space="preserve">Eventuelle personalsamlingar mv. </w:t>
            </w:r>
          </w:p>
          <w:p w14:paraId="43D01E9B" w14:textId="77777777" w:rsidR="001552A4" w:rsidRPr="003670BC" w:rsidRDefault="001552A4" w:rsidP="001552A4"/>
          <w:p w14:paraId="0BAACE26" w14:textId="63947AAE" w:rsidR="001552A4" w:rsidRDefault="001552A4" w:rsidP="001552A4"/>
        </w:tc>
        <w:tc>
          <w:tcPr>
            <w:tcW w:w="3487" w:type="dxa"/>
            <w:gridSpan w:val="2"/>
          </w:tcPr>
          <w:p w14:paraId="034B0504" w14:textId="77777777" w:rsidR="001552A4" w:rsidRDefault="001552A4" w:rsidP="001552A4">
            <w:r>
              <w:t>Vi har kalla dokumentet «Felles årsplan», som ligg ute på heimesida.</w:t>
            </w:r>
            <w:r w:rsidRPr="003670BC">
              <w:t xml:space="preserve"> </w:t>
            </w:r>
          </w:p>
          <w:p w14:paraId="1B274DAC" w14:textId="77777777" w:rsidR="001552A4" w:rsidRDefault="001552A4" w:rsidP="001552A4"/>
          <w:p w14:paraId="7ABE6C08" w14:textId="77777777" w:rsidR="001552A4" w:rsidRDefault="001552A4" w:rsidP="001552A4"/>
          <w:p w14:paraId="11C5B10C" w14:textId="77777777" w:rsidR="001552A4" w:rsidRDefault="001552A4" w:rsidP="001552A4"/>
          <w:p w14:paraId="0C7247F4" w14:textId="77777777" w:rsidR="001552A4" w:rsidRDefault="001552A4" w:rsidP="001552A4"/>
          <w:p w14:paraId="468954BE" w14:textId="6B52634E" w:rsidR="001552A4" w:rsidRPr="004862BA" w:rsidRDefault="001552A4" w:rsidP="001552A4">
            <w:r w:rsidRPr="003670BC">
              <w:t>Årshjulet publiserast på kommunen sine nettsider, under For tilsette – Brann og redning – deltid.</w:t>
            </w:r>
          </w:p>
        </w:tc>
      </w:tr>
      <w:bookmarkEnd w:id="2"/>
      <w:tr w:rsidR="004862BA" w:rsidRPr="004862BA" w14:paraId="5C58F088" w14:textId="77777777" w:rsidTr="00A603D0">
        <w:tc>
          <w:tcPr>
            <w:tcW w:w="3074" w:type="dxa"/>
          </w:tcPr>
          <w:p w14:paraId="19192FDF" w14:textId="086DFCEB" w:rsidR="004862BA" w:rsidRPr="003670BC" w:rsidRDefault="004862BA" w:rsidP="00142084">
            <w:pPr>
              <w:pBdr>
                <w:bottom w:val="single" w:sz="4" w:space="1" w:color="auto"/>
              </w:pBdr>
              <w:rPr>
                <w:b/>
              </w:rPr>
            </w:pPr>
            <w:r>
              <w:rPr>
                <w:b/>
              </w:rPr>
              <w:t>ROS-analyse</w:t>
            </w:r>
          </w:p>
          <w:p w14:paraId="4A773927" w14:textId="6B8BB965" w:rsidR="004862BA" w:rsidRPr="00EF320F" w:rsidRDefault="004862BA" w:rsidP="00A603D0">
            <w:r>
              <w:t xml:space="preserve">Som grunnlag for </w:t>
            </w:r>
            <w:r w:rsidR="0009214C">
              <w:t>brannordninga vart det utarbeidd ein ROS-analyse i 2019 av dei dåverande brannsjefane</w:t>
            </w:r>
            <w:r w:rsidRPr="003670BC">
              <w:t>.</w:t>
            </w:r>
            <w:r w:rsidR="0009214C">
              <w:t xml:space="preserve"> Mannskapa meiner den er for svak, og det manglar spesielt analyse for tunellar og nokre av omsorgssentra</w:t>
            </w:r>
          </w:p>
        </w:tc>
        <w:tc>
          <w:tcPr>
            <w:tcW w:w="3466" w:type="dxa"/>
            <w:gridSpan w:val="2"/>
          </w:tcPr>
          <w:p w14:paraId="5AD87145" w14:textId="77777777" w:rsidR="004862BA" w:rsidRPr="00EF320F" w:rsidRDefault="004862BA" w:rsidP="00A603D0"/>
        </w:tc>
        <w:tc>
          <w:tcPr>
            <w:tcW w:w="3967" w:type="dxa"/>
          </w:tcPr>
          <w:p w14:paraId="3C7E57AE" w14:textId="77777777" w:rsidR="004862BA" w:rsidRPr="0055039C" w:rsidRDefault="004862BA" w:rsidP="00142084">
            <w:pPr>
              <w:pBdr>
                <w:bottom w:val="single" w:sz="4" w:space="1" w:color="auto"/>
              </w:pBdr>
              <w:rPr>
                <w:b/>
              </w:rPr>
            </w:pPr>
            <w:r>
              <w:rPr>
                <w:b/>
              </w:rPr>
              <w:t>Tiltak</w:t>
            </w:r>
          </w:p>
          <w:p w14:paraId="5B748DFC" w14:textId="24D58E9F" w:rsidR="004862BA" w:rsidRPr="003670BC" w:rsidRDefault="0009214C" w:rsidP="00A603D0">
            <w:r>
              <w:t>Det skal utarbeidast innsatsplanar for alle tunellar over ei viss lengde (500 meter)</w:t>
            </w:r>
            <w:r w:rsidR="001563D1">
              <w:t>. Det skal utarbeidast innsatsplan/ROS-analyse for omsorgssenteret på Sande og Vassenden.</w:t>
            </w:r>
            <w:r>
              <w:t xml:space="preserve"> </w:t>
            </w:r>
          </w:p>
          <w:p w14:paraId="2177E9DF" w14:textId="77777777" w:rsidR="004862BA" w:rsidRDefault="004862BA" w:rsidP="00A603D0"/>
        </w:tc>
        <w:tc>
          <w:tcPr>
            <w:tcW w:w="3487" w:type="dxa"/>
            <w:gridSpan w:val="2"/>
          </w:tcPr>
          <w:p w14:paraId="54855650" w14:textId="1663B7EF" w:rsidR="00142084" w:rsidRPr="00142084" w:rsidRDefault="00142084" w:rsidP="00142084">
            <w:pPr>
              <w:pBdr>
                <w:bottom w:val="single" w:sz="4" w:space="1" w:color="auto"/>
              </w:pBdr>
              <w:rPr>
                <w:b/>
                <w:bCs/>
              </w:rPr>
            </w:pPr>
            <w:r w:rsidRPr="00142084">
              <w:rPr>
                <w:b/>
                <w:bCs/>
              </w:rPr>
              <w:t>Gjenn</w:t>
            </w:r>
            <w:r>
              <w:rPr>
                <w:b/>
                <w:bCs/>
              </w:rPr>
              <w:t>o</w:t>
            </w:r>
            <w:r w:rsidRPr="00142084">
              <w:rPr>
                <w:b/>
                <w:bCs/>
              </w:rPr>
              <w:t>mføring</w:t>
            </w:r>
          </w:p>
          <w:p w14:paraId="1BA4D345" w14:textId="26318343" w:rsidR="004862BA" w:rsidRDefault="001563D1" w:rsidP="00A603D0">
            <w:r>
              <w:t xml:space="preserve">I arbeidet er det naturlig å involvere utrykkingsleiarane frå dei berørte stasjonane. Arbeidet skal vere gjennomført innan utgangen av 2021. </w:t>
            </w:r>
          </w:p>
          <w:p w14:paraId="15399013" w14:textId="4A3ACBDE" w:rsidR="001563D1" w:rsidRPr="004862BA" w:rsidRDefault="001563D1" w:rsidP="00A603D0">
            <w:r>
              <w:t>Arbeidet er i gang.</w:t>
            </w:r>
          </w:p>
        </w:tc>
      </w:tr>
      <w:tr w:rsidR="00304845" w:rsidRPr="004862BA" w14:paraId="0A4CCEC8" w14:textId="77777777" w:rsidTr="00EA2DAC">
        <w:tc>
          <w:tcPr>
            <w:tcW w:w="3074" w:type="dxa"/>
          </w:tcPr>
          <w:p w14:paraId="4A580FB0" w14:textId="64FC2339" w:rsidR="00304845" w:rsidRPr="003670BC" w:rsidRDefault="00304845" w:rsidP="00142084">
            <w:pPr>
              <w:pBdr>
                <w:bottom w:val="single" w:sz="4" w:space="1" w:color="auto"/>
              </w:pBdr>
              <w:rPr>
                <w:b/>
              </w:rPr>
            </w:pPr>
            <w:r>
              <w:rPr>
                <w:b/>
              </w:rPr>
              <w:t>Talsmenn</w:t>
            </w:r>
          </w:p>
          <w:p w14:paraId="110F4511" w14:textId="77777777" w:rsidR="00304845" w:rsidRDefault="00304845" w:rsidP="00EA2DAC">
            <w:r>
              <w:t>Ordninga med talsmenn på brannstasjonane (uavhengig av tillitsvaldordninga jmf. Huvudavtalen) kan førast vidare</w:t>
            </w:r>
          </w:p>
          <w:p w14:paraId="2F5EAC7A" w14:textId="227F849D" w:rsidR="00304845" w:rsidRPr="00EF320F" w:rsidRDefault="00304845" w:rsidP="00EA2DAC"/>
        </w:tc>
        <w:tc>
          <w:tcPr>
            <w:tcW w:w="3466" w:type="dxa"/>
            <w:gridSpan w:val="2"/>
          </w:tcPr>
          <w:p w14:paraId="4F64ABE0" w14:textId="77777777" w:rsidR="00304845" w:rsidRPr="00304845" w:rsidRDefault="00304845" w:rsidP="00142084">
            <w:pPr>
              <w:pBdr>
                <w:bottom w:val="single" w:sz="4" w:space="1" w:color="auto"/>
              </w:pBdr>
              <w:rPr>
                <w:b/>
                <w:bCs/>
              </w:rPr>
            </w:pPr>
            <w:r w:rsidRPr="00304845">
              <w:rPr>
                <w:b/>
                <w:bCs/>
              </w:rPr>
              <w:t>Avklaring</w:t>
            </w:r>
          </w:p>
          <w:p w14:paraId="288363CF" w14:textId="77777777" w:rsidR="00304845" w:rsidRDefault="00304845" w:rsidP="00EA2DAC">
            <w:r>
              <w:t>Det skal avklarast kva oppgåver/funksjon/rolle desse skal ha.</w:t>
            </w:r>
          </w:p>
          <w:p w14:paraId="57393AC5" w14:textId="289E2B74" w:rsidR="00304845" w:rsidRDefault="00304845" w:rsidP="00EA2DAC">
            <w:r>
              <w:t xml:space="preserve">Det skal vere eit tydeleg skilje i oppgåver som ligg til tillitsvalte valt etter hovudavtalen og vernetenesta. </w:t>
            </w:r>
            <w:r w:rsidR="00436F1A">
              <w:t xml:space="preserve">Dette </w:t>
            </w:r>
            <w:r w:rsidR="00F50905">
              <w:t>s</w:t>
            </w:r>
            <w:r w:rsidR="00436F1A">
              <w:t>kal innlemmast i samhandlingsplanen.</w:t>
            </w:r>
          </w:p>
          <w:p w14:paraId="7746655B" w14:textId="38E0A88F" w:rsidR="00436F1A" w:rsidRDefault="000F62C7" w:rsidP="00EA2DAC">
            <w:r>
              <w:t>Korleis</w:t>
            </w:r>
            <w:r w:rsidR="00436F1A">
              <w:t xml:space="preserve"> kvar arbeidstakarorganisjon organiserer tillitsvaldarbeidet sitt i eininga, er opp til respektiv arbeidstakarorganisasjon å avgjere.</w:t>
            </w:r>
          </w:p>
          <w:p w14:paraId="5E0BA07B" w14:textId="4C3A6CBA" w:rsidR="00436F1A" w:rsidRPr="00EF320F" w:rsidRDefault="00436F1A" w:rsidP="00EA2DAC">
            <w:r>
              <w:t>Arbeidsgjevar forheld seg til HTV som då ev må nytte sin (plass) tillitsvalde.</w:t>
            </w:r>
          </w:p>
        </w:tc>
        <w:tc>
          <w:tcPr>
            <w:tcW w:w="3967" w:type="dxa"/>
          </w:tcPr>
          <w:p w14:paraId="5316D6A6" w14:textId="77777777" w:rsidR="00304845" w:rsidRPr="00304845" w:rsidRDefault="00304845" w:rsidP="00142084">
            <w:pPr>
              <w:pBdr>
                <w:bottom w:val="single" w:sz="4" w:space="1" w:color="auto"/>
              </w:pBdr>
              <w:rPr>
                <w:b/>
                <w:bCs/>
              </w:rPr>
            </w:pPr>
            <w:r w:rsidRPr="00304845">
              <w:rPr>
                <w:b/>
                <w:bCs/>
              </w:rPr>
              <w:t>Tiltak</w:t>
            </w:r>
          </w:p>
          <w:p w14:paraId="6E0010AF" w14:textId="101362A2" w:rsidR="00304845" w:rsidRDefault="00436F1A" w:rsidP="00EA2DAC">
            <w:r>
              <w:t>Talsmenn på stasjonane skal ha møterett i 3 partsmøta</w:t>
            </w:r>
          </w:p>
        </w:tc>
        <w:tc>
          <w:tcPr>
            <w:tcW w:w="3487" w:type="dxa"/>
            <w:gridSpan w:val="2"/>
          </w:tcPr>
          <w:p w14:paraId="61B20919" w14:textId="77777777" w:rsidR="00304845" w:rsidRPr="00436F1A" w:rsidRDefault="00436F1A" w:rsidP="00142084">
            <w:pPr>
              <w:pBdr>
                <w:bottom w:val="single" w:sz="4" w:space="1" w:color="auto"/>
              </w:pBdr>
              <w:rPr>
                <w:b/>
                <w:bCs/>
              </w:rPr>
            </w:pPr>
            <w:r w:rsidRPr="00436F1A">
              <w:rPr>
                <w:b/>
                <w:bCs/>
              </w:rPr>
              <w:t>Gjennomføring</w:t>
            </w:r>
          </w:p>
          <w:p w14:paraId="21F0F951" w14:textId="254B3414" w:rsidR="00436F1A" w:rsidRPr="00A9528A" w:rsidRDefault="00A9528A" w:rsidP="00A9528A">
            <w:pPr>
              <w:rPr>
                <w:lang w:val="nb-NO"/>
              </w:rPr>
            </w:pPr>
            <w:r w:rsidRPr="00A9528A">
              <w:rPr>
                <w:lang w:val="nb-NO"/>
              </w:rPr>
              <w:t>Er det behov for å avklare</w:t>
            </w:r>
            <w:r w:rsidR="00436F1A" w:rsidRPr="00A9528A">
              <w:rPr>
                <w:lang w:val="nb-NO"/>
              </w:rPr>
              <w:t xml:space="preserve"> talsmennenes:</w:t>
            </w:r>
          </w:p>
          <w:p w14:paraId="113FD106" w14:textId="1FCF0594" w:rsidR="00436F1A" w:rsidRDefault="00436F1A" w:rsidP="00A9528A">
            <w:pPr>
              <w:pStyle w:val="Listeavsnitt"/>
              <w:numPr>
                <w:ilvl w:val="0"/>
                <w:numId w:val="2"/>
              </w:numPr>
            </w:pPr>
            <w:r>
              <w:t>Mandat?</w:t>
            </w:r>
          </w:p>
          <w:p w14:paraId="74639FDA" w14:textId="6415C280" w:rsidR="00436F1A" w:rsidRDefault="00436F1A" w:rsidP="00A9528A">
            <w:pPr>
              <w:pStyle w:val="Listeavsnitt"/>
              <w:numPr>
                <w:ilvl w:val="0"/>
                <w:numId w:val="2"/>
              </w:numPr>
            </w:pPr>
            <w:r>
              <w:t>Korleis dei vert valt/oppnemnd?</w:t>
            </w:r>
          </w:p>
          <w:p w14:paraId="7905801C" w14:textId="5659C523" w:rsidR="00436F1A" w:rsidRDefault="00436F1A" w:rsidP="00A9528A">
            <w:pPr>
              <w:pStyle w:val="Listeavsnitt"/>
              <w:numPr>
                <w:ilvl w:val="0"/>
                <w:numId w:val="2"/>
              </w:numPr>
            </w:pPr>
            <w:r>
              <w:t>Funksjonstid?</w:t>
            </w:r>
          </w:p>
          <w:p w14:paraId="7E2A4A2A" w14:textId="5704B2D9" w:rsidR="000F62C7" w:rsidRDefault="00436F1A" w:rsidP="00A9528A">
            <w:pPr>
              <w:pStyle w:val="Listeavsnitt"/>
              <w:numPr>
                <w:ilvl w:val="0"/>
                <w:numId w:val="2"/>
              </w:numPr>
            </w:pPr>
            <w:r>
              <w:t>Funksjon</w:t>
            </w:r>
            <w:r w:rsidR="000F62C7">
              <w:t xml:space="preserve"> og r</w:t>
            </w:r>
            <w:r>
              <w:t>olle</w:t>
            </w:r>
            <w:r w:rsidR="000F62C7">
              <w:t xml:space="preserve"> i forhold til tillitsvalde og  verneombod?</w:t>
            </w:r>
          </w:p>
          <w:p w14:paraId="5939F73F" w14:textId="6E7A5854" w:rsidR="00436F1A" w:rsidRDefault="000F62C7" w:rsidP="00A9528A">
            <w:pPr>
              <w:pStyle w:val="Listeavsnitt"/>
              <w:numPr>
                <w:ilvl w:val="0"/>
                <w:numId w:val="2"/>
              </w:numPr>
            </w:pPr>
            <w:r>
              <w:t>O</w:t>
            </w:r>
            <w:r w:rsidR="00436F1A">
              <w:t>ppgåver</w:t>
            </w:r>
            <w:r>
              <w:t>?</w:t>
            </w:r>
          </w:p>
          <w:p w14:paraId="669B717E" w14:textId="603A9337" w:rsidR="000F62C7" w:rsidRDefault="000F62C7" w:rsidP="00A9528A">
            <w:pPr>
              <w:pStyle w:val="Listeavsnitt"/>
              <w:numPr>
                <w:ilvl w:val="0"/>
                <w:numId w:val="2"/>
              </w:numPr>
            </w:pPr>
            <w:r>
              <w:t>Tenesteveg?</w:t>
            </w:r>
          </w:p>
          <w:p w14:paraId="23839737" w14:textId="24D4C2BF" w:rsidR="00436F1A" w:rsidRPr="004862BA" w:rsidRDefault="00436F1A" w:rsidP="00EA2DAC">
            <w:r>
              <w:t xml:space="preserve"> </w:t>
            </w:r>
          </w:p>
        </w:tc>
      </w:tr>
    </w:tbl>
    <w:p w14:paraId="7A7992EF" w14:textId="1DAF51E3" w:rsidR="00D95983" w:rsidRDefault="00706854" w:rsidP="004862BA"/>
    <w:p w14:paraId="126B5BE3" w14:textId="77777777" w:rsidR="00A9528A" w:rsidRDefault="000F62C7" w:rsidP="004862BA">
      <w:r>
        <w:t>Samhandlingsplanen skal evaluerast i mars 2022</w:t>
      </w:r>
      <w:r w:rsidR="00A9528A">
        <w:t xml:space="preserve">. </w:t>
      </w:r>
    </w:p>
    <w:p w14:paraId="69E5466E" w14:textId="22A3527E" w:rsidR="000F62C7" w:rsidRDefault="00A9528A" w:rsidP="004862BA">
      <w:r>
        <w:t xml:space="preserve">På kva nivå i kommunen skal </w:t>
      </w:r>
      <w:r w:rsidR="00DD019C">
        <w:t>evalueringa</w:t>
      </w:r>
      <w:r>
        <w:t xml:space="preserve"> skje?</w:t>
      </w:r>
    </w:p>
    <w:sectPr w:rsidR="000F62C7" w:rsidSect="0055039C">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B9A0" w14:textId="77777777" w:rsidR="00706854" w:rsidRDefault="00706854" w:rsidP="00896BE1">
      <w:pPr>
        <w:spacing w:after="0" w:line="240" w:lineRule="auto"/>
      </w:pPr>
      <w:r>
        <w:separator/>
      </w:r>
    </w:p>
  </w:endnote>
  <w:endnote w:type="continuationSeparator" w:id="0">
    <w:p w14:paraId="43CD56A3" w14:textId="77777777" w:rsidR="00706854" w:rsidRDefault="00706854" w:rsidP="0089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89256"/>
      <w:docPartObj>
        <w:docPartGallery w:val="Page Numbers (Bottom of Page)"/>
        <w:docPartUnique/>
      </w:docPartObj>
    </w:sdtPr>
    <w:sdtEndPr/>
    <w:sdtContent>
      <w:p w14:paraId="0E76CFC8" w14:textId="53B58CE6" w:rsidR="0020123B" w:rsidRDefault="0020123B" w:rsidP="003B5333">
        <w:pPr>
          <w:pStyle w:val="Bunntekst"/>
          <w:jc w:val="center"/>
        </w:pPr>
        <w:r>
          <w:fldChar w:fldCharType="begin"/>
        </w:r>
        <w:r>
          <w:instrText>PAGE   \* MERGEFORMAT</w:instrText>
        </w:r>
        <w:r>
          <w:fldChar w:fldCharType="separate"/>
        </w:r>
        <w:r>
          <w:rPr>
            <w:lang w:val="nb-NO"/>
          </w:rPr>
          <w:t>2</w:t>
        </w:r>
        <w:r>
          <w:fldChar w:fldCharType="end"/>
        </w:r>
      </w:p>
    </w:sdtContent>
  </w:sdt>
  <w:p w14:paraId="723C4102" w14:textId="77777777" w:rsidR="0020123B" w:rsidRDefault="0020123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3199" w14:textId="77777777" w:rsidR="00706854" w:rsidRDefault="00706854" w:rsidP="00896BE1">
      <w:pPr>
        <w:spacing w:after="0" w:line="240" w:lineRule="auto"/>
      </w:pPr>
      <w:r>
        <w:separator/>
      </w:r>
    </w:p>
  </w:footnote>
  <w:footnote w:type="continuationSeparator" w:id="0">
    <w:p w14:paraId="0314DFDE" w14:textId="77777777" w:rsidR="00706854" w:rsidRDefault="00706854" w:rsidP="00896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962DF"/>
    <w:multiLevelType w:val="hybridMultilevel"/>
    <w:tmpl w:val="9A6EF3B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52653240"/>
    <w:multiLevelType w:val="hybridMultilevel"/>
    <w:tmpl w:val="F6560C6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9C"/>
    <w:rsid w:val="00017F1C"/>
    <w:rsid w:val="00026D8E"/>
    <w:rsid w:val="0003536E"/>
    <w:rsid w:val="00077E64"/>
    <w:rsid w:val="0009214C"/>
    <w:rsid w:val="000D7D63"/>
    <w:rsid w:val="000E1C42"/>
    <w:rsid w:val="000F62C7"/>
    <w:rsid w:val="00107BBD"/>
    <w:rsid w:val="00117136"/>
    <w:rsid w:val="00142084"/>
    <w:rsid w:val="001552A4"/>
    <w:rsid w:val="001563D1"/>
    <w:rsid w:val="001A23CB"/>
    <w:rsid w:val="001B2E1D"/>
    <w:rsid w:val="001C49F1"/>
    <w:rsid w:val="001E0E75"/>
    <w:rsid w:val="0020123B"/>
    <w:rsid w:val="00212DA3"/>
    <w:rsid w:val="00223D65"/>
    <w:rsid w:val="00237A7F"/>
    <w:rsid w:val="00273FF2"/>
    <w:rsid w:val="002774E5"/>
    <w:rsid w:val="00287590"/>
    <w:rsid w:val="002A6667"/>
    <w:rsid w:val="002B7BA2"/>
    <w:rsid w:val="00304845"/>
    <w:rsid w:val="003360B2"/>
    <w:rsid w:val="003670BC"/>
    <w:rsid w:val="00392D83"/>
    <w:rsid w:val="003B5333"/>
    <w:rsid w:val="003D4EC7"/>
    <w:rsid w:val="0040383E"/>
    <w:rsid w:val="00427ABE"/>
    <w:rsid w:val="0043388A"/>
    <w:rsid w:val="00436F1A"/>
    <w:rsid w:val="00441E77"/>
    <w:rsid w:val="0044433C"/>
    <w:rsid w:val="00462CF1"/>
    <w:rsid w:val="004678CC"/>
    <w:rsid w:val="00485B43"/>
    <w:rsid w:val="004862BA"/>
    <w:rsid w:val="004904F9"/>
    <w:rsid w:val="0049062F"/>
    <w:rsid w:val="004D4F0D"/>
    <w:rsid w:val="004F3738"/>
    <w:rsid w:val="00500545"/>
    <w:rsid w:val="00537EA1"/>
    <w:rsid w:val="0055039C"/>
    <w:rsid w:val="005562CC"/>
    <w:rsid w:val="00560003"/>
    <w:rsid w:val="00574F87"/>
    <w:rsid w:val="0057784F"/>
    <w:rsid w:val="005C2634"/>
    <w:rsid w:val="005D41D4"/>
    <w:rsid w:val="005E5B8C"/>
    <w:rsid w:val="005F4608"/>
    <w:rsid w:val="00607A65"/>
    <w:rsid w:val="00650F64"/>
    <w:rsid w:val="0066584B"/>
    <w:rsid w:val="006A75E0"/>
    <w:rsid w:val="006B2F71"/>
    <w:rsid w:val="006B54DF"/>
    <w:rsid w:val="007001E7"/>
    <w:rsid w:val="00706854"/>
    <w:rsid w:val="007172BF"/>
    <w:rsid w:val="0073679E"/>
    <w:rsid w:val="00776E66"/>
    <w:rsid w:val="00780CA7"/>
    <w:rsid w:val="007E29B3"/>
    <w:rsid w:val="007E4182"/>
    <w:rsid w:val="00805B07"/>
    <w:rsid w:val="00860DB6"/>
    <w:rsid w:val="00866E16"/>
    <w:rsid w:val="00883F50"/>
    <w:rsid w:val="00896BE1"/>
    <w:rsid w:val="008C3784"/>
    <w:rsid w:val="00900829"/>
    <w:rsid w:val="0091484C"/>
    <w:rsid w:val="00937FBC"/>
    <w:rsid w:val="00947E47"/>
    <w:rsid w:val="00947F03"/>
    <w:rsid w:val="009F41DA"/>
    <w:rsid w:val="009F45BC"/>
    <w:rsid w:val="00A2549C"/>
    <w:rsid w:val="00A30697"/>
    <w:rsid w:val="00A74895"/>
    <w:rsid w:val="00A9528A"/>
    <w:rsid w:val="00A9683D"/>
    <w:rsid w:val="00AA179D"/>
    <w:rsid w:val="00AA2849"/>
    <w:rsid w:val="00AB64DA"/>
    <w:rsid w:val="00AB6A5C"/>
    <w:rsid w:val="00AF240D"/>
    <w:rsid w:val="00AF2D75"/>
    <w:rsid w:val="00B07DB3"/>
    <w:rsid w:val="00B20503"/>
    <w:rsid w:val="00B6443E"/>
    <w:rsid w:val="00BC614C"/>
    <w:rsid w:val="00BC73EA"/>
    <w:rsid w:val="00BD2391"/>
    <w:rsid w:val="00C0783C"/>
    <w:rsid w:val="00C2172B"/>
    <w:rsid w:val="00C545E5"/>
    <w:rsid w:val="00C85673"/>
    <w:rsid w:val="00C94922"/>
    <w:rsid w:val="00CC6A51"/>
    <w:rsid w:val="00CD6A02"/>
    <w:rsid w:val="00CF36D4"/>
    <w:rsid w:val="00D0390A"/>
    <w:rsid w:val="00D3503D"/>
    <w:rsid w:val="00D96B42"/>
    <w:rsid w:val="00DB1B8C"/>
    <w:rsid w:val="00DD019C"/>
    <w:rsid w:val="00E278C8"/>
    <w:rsid w:val="00E862DC"/>
    <w:rsid w:val="00E972B3"/>
    <w:rsid w:val="00ED20D0"/>
    <w:rsid w:val="00EF320F"/>
    <w:rsid w:val="00F07E88"/>
    <w:rsid w:val="00F50905"/>
    <w:rsid w:val="00F51C53"/>
    <w:rsid w:val="00F65AAE"/>
    <w:rsid w:val="00F85303"/>
    <w:rsid w:val="00F86C9B"/>
    <w:rsid w:val="00FB1105"/>
    <w:rsid w:val="00FC3B0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14A4"/>
  <w15:chartTrackingRefBased/>
  <w15:docId w15:val="{6F3A9D85-FD1F-47DA-9E45-FB96A605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5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96BE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96BE1"/>
  </w:style>
  <w:style w:type="paragraph" w:styleId="Bunntekst">
    <w:name w:val="footer"/>
    <w:basedOn w:val="Normal"/>
    <w:link w:val="BunntekstTegn"/>
    <w:uiPriority w:val="99"/>
    <w:unhideWhenUsed/>
    <w:rsid w:val="00896BE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96BE1"/>
  </w:style>
  <w:style w:type="paragraph" w:styleId="Listeavsnitt">
    <w:name w:val="List Paragraph"/>
    <w:basedOn w:val="Normal"/>
    <w:uiPriority w:val="34"/>
    <w:qFormat/>
    <w:rsid w:val="000D7D63"/>
    <w:pPr>
      <w:ind w:left="720"/>
      <w:contextualSpacing/>
    </w:pPr>
  </w:style>
  <w:style w:type="character" w:styleId="Hyperkobling">
    <w:name w:val="Hyperlink"/>
    <w:basedOn w:val="Standardskriftforavsnitt"/>
    <w:uiPriority w:val="99"/>
    <w:unhideWhenUsed/>
    <w:rsid w:val="00C85673"/>
    <w:rPr>
      <w:color w:val="0563C1" w:themeColor="hyperlink"/>
      <w:u w:val="single"/>
    </w:rPr>
  </w:style>
  <w:style w:type="character" w:styleId="Ulstomtale">
    <w:name w:val="Unresolved Mention"/>
    <w:basedOn w:val="Standardskriftforavsnitt"/>
    <w:uiPriority w:val="99"/>
    <w:semiHidden/>
    <w:unhideWhenUsed/>
    <w:rsid w:val="00C85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6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nfjord.kommune.no/om-oss/for-tilset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9E9B-3515-4473-98C5-F570E70E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4439</Words>
  <Characters>23530</Characters>
  <Application>Microsoft Office Word</Application>
  <DocSecurity>0</DocSecurity>
  <Lines>196</Lines>
  <Paragraphs>55</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27914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Øberg</dc:creator>
  <cp:keywords/>
  <dc:description/>
  <cp:lastModifiedBy>Johan Peter Øren</cp:lastModifiedBy>
  <cp:revision>4</cp:revision>
  <cp:lastPrinted>2021-05-24T11:28:00Z</cp:lastPrinted>
  <dcterms:created xsi:type="dcterms:W3CDTF">2021-06-15T16:53:00Z</dcterms:created>
  <dcterms:modified xsi:type="dcterms:W3CDTF">2021-06-16T18:11:00Z</dcterms:modified>
</cp:coreProperties>
</file>