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B9F8" w14:textId="77777777" w:rsidR="00F64B4E" w:rsidRPr="00F64B4E" w:rsidRDefault="00F64B4E" w:rsidP="00F64B4E"/>
    <w:p w14:paraId="2962B9F9" w14:textId="733B086C" w:rsidR="00F64B4E" w:rsidRPr="00A718EF" w:rsidRDefault="005607C1" w:rsidP="00BC7C82">
      <w:pPr>
        <w:pStyle w:val="Tittel"/>
      </w:pPr>
      <w:r>
        <w:t>Fagrapport</w:t>
      </w:r>
    </w:p>
    <w:p w14:paraId="2962B9FA" w14:textId="125AD7A0" w:rsidR="00F64B4E" w:rsidRDefault="005607C1" w:rsidP="00BC7C82">
      <w:pPr>
        <w:pStyle w:val="Undertittel"/>
      </w:pPr>
      <w:r>
        <w:t>Lokalt gitt eksamen</w:t>
      </w:r>
      <w:r w:rsidR="0055307F">
        <w:t xml:space="preserve"> for 10. trinn i Sunnfjord kommune</w:t>
      </w:r>
    </w:p>
    <w:p w14:paraId="4AB71EB0" w14:textId="77777777" w:rsidR="0055307F" w:rsidRPr="0055307F" w:rsidRDefault="0055307F" w:rsidP="0055307F"/>
    <w:p w14:paraId="556FCA55" w14:textId="77777777" w:rsidR="00DA03C6" w:rsidRDefault="00DA03C6" w:rsidP="00DA03C6"/>
    <w:p w14:paraId="3CB208C1" w14:textId="77777777" w:rsidR="00DA03C6" w:rsidRPr="00DA03C6" w:rsidRDefault="00DA03C6" w:rsidP="00DA03C6"/>
    <w:p w14:paraId="2962B9FB" w14:textId="1E0B642E" w:rsidR="00F64B4E" w:rsidRPr="00A718EF" w:rsidRDefault="00DA03C6" w:rsidP="00DA03C6">
      <w:pPr>
        <w:jc w:val="center"/>
      </w:pPr>
      <w:r>
        <w:rPr>
          <w:noProof/>
          <w:lang w:eastAsia="nn-NO"/>
        </w:rPr>
        <w:drawing>
          <wp:inline distT="0" distB="0" distL="0" distR="0" wp14:anchorId="360EF51B" wp14:editId="60F5EC1C">
            <wp:extent cx="3577132" cy="2580724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192" cy="258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2B9FC" w14:textId="77777777" w:rsidR="00F64B4E" w:rsidRPr="00A718EF" w:rsidRDefault="00F64B4E" w:rsidP="00F64B4E"/>
    <w:p w14:paraId="2962B9FD" w14:textId="77777777" w:rsidR="00F64B4E" w:rsidRDefault="00F64B4E" w:rsidP="00F64B4E"/>
    <w:p w14:paraId="420EBEB6" w14:textId="77777777" w:rsidR="0055307F" w:rsidRPr="00A718EF" w:rsidRDefault="0055307F" w:rsidP="00F64B4E"/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265"/>
      </w:tblGrid>
      <w:tr w:rsidR="00B6693A" w14:paraId="32AB2814" w14:textId="77777777" w:rsidTr="0055307F">
        <w:trPr>
          <w:jc w:val="center"/>
        </w:trPr>
        <w:tc>
          <w:tcPr>
            <w:tcW w:w="2265" w:type="dxa"/>
          </w:tcPr>
          <w:p w14:paraId="3DFDFB30" w14:textId="018ADC05" w:rsidR="00B6693A" w:rsidRPr="0055307F" w:rsidRDefault="00B6693A" w:rsidP="00B6693A">
            <w:pPr>
              <w:rPr>
                <w:highlight w:val="yellow"/>
              </w:rPr>
            </w:pPr>
            <w:r w:rsidRPr="0055307F">
              <w:rPr>
                <w:highlight w:val="yellow"/>
              </w:rPr>
              <w:t>XXX skule</w:t>
            </w:r>
          </w:p>
        </w:tc>
      </w:tr>
      <w:tr w:rsidR="00B6693A" w14:paraId="2894217B" w14:textId="77777777" w:rsidTr="0055307F">
        <w:trPr>
          <w:jc w:val="center"/>
        </w:trPr>
        <w:tc>
          <w:tcPr>
            <w:tcW w:w="2265" w:type="dxa"/>
          </w:tcPr>
          <w:p w14:paraId="6B2D6141" w14:textId="1834918C" w:rsidR="00B6693A" w:rsidRPr="0055307F" w:rsidRDefault="00B6693A" w:rsidP="00B6693A">
            <w:pPr>
              <w:rPr>
                <w:highlight w:val="yellow"/>
              </w:rPr>
            </w:pPr>
            <w:r w:rsidRPr="0055307F">
              <w:rPr>
                <w:highlight w:val="yellow"/>
              </w:rPr>
              <w:t>Adresse:</w:t>
            </w:r>
          </w:p>
        </w:tc>
      </w:tr>
      <w:tr w:rsidR="00B6693A" w14:paraId="40151F8D" w14:textId="77777777" w:rsidTr="0055307F">
        <w:trPr>
          <w:jc w:val="center"/>
        </w:trPr>
        <w:tc>
          <w:tcPr>
            <w:tcW w:w="2265" w:type="dxa"/>
          </w:tcPr>
          <w:p w14:paraId="55D534D0" w14:textId="4250BA5F" w:rsidR="00B6693A" w:rsidRPr="0055307F" w:rsidRDefault="00B6693A" w:rsidP="00B6693A">
            <w:pPr>
              <w:rPr>
                <w:highlight w:val="yellow"/>
              </w:rPr>
            </w:pPr>
            <w:r w:rsidRPr="0055307F">
              <w:rPr>
                <w:highlight w:val="yellow"/>
              </w:rPr>
              <w:t>Telefon:</w:t>
            </w:r>
          </w:p>
        </w:tc>
      </w:tr>
    </w:tbl>
    <w:p w14:paraId="2962B9FE" w14:textId="77777777" w:rsidR="00F64B4E" w:rsidRDefault="00F64B4E" w:rsidP="00B669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6693A" w14:paraId="77CC6B9C" w14:textId="531CB431" w:rsidTr="00B6693A">
        <w:tc>
          <w:tcPr>
            <w:tcW w:w="2972" w:type="dxa"/>
          </w:tcPr>
          <w:p w14:paraId="13EFF666" w14:textId="6188473A" w:rsidR="00B6693A" w:rsidRDefault="00B6693A" w:rsidP="0055307F">
            <w:pPr>
              <w:jc w:val="right"/>
            </w:pPr>
            <w:r>
              <w:t>Fag</w:t>
            </w:r>
            <w:r w:rsidR="008F692F">
              <w:t>:</w:t>
            </w:r>
          </w:p>
        </w:tc>
        <w:tc>
          <w:tcPr>
            <w:tcW w:w="6090" w:type="dxa"/>
          </w:tcPr>
          <w:p w14:paraId="0F39A9CC" w14:textId="77777777" w:rsidR="00B6693A" w:rsidRDefault="00B6693A" w:rsidP="00B6693A"/>
        </w:tc>
      </w:tr>
      <w:tr w:rsidR="00B6693A" w14:paraId="2E4C58E1" w14:textId="3233C376" w:rsidTr="00B6693A">
        <w:tc>
          <w:tcPr>
            <w:tcW w:w="2972" w:type="dxa"/>
          </w:tcPr>
          <w:p w14:paraId="78494797" w14:textId="44216EEF" w:rsidR="00B6693A" w:rsidRDefault="00B6693A" w:rsidP="0055307F">
            <w:pPr>
              <w:jc w:val="right"/>
            </w:pPr>
            <w:r>
              <w:t>Namn på faglærar</w:t>
            </w:r>
            <w:r w:rsidR="008F692F">
              <w:t>:</w:t>
            </w:r>
          </w:p>
        </w:tc>
        <w:tc>
          <w:tcPr>
            <w:tcW w:w="6090" w:type="dxa"/>
          </w:tcPr>
          <w:p w14:paraId="06DE633B" w14:textId="77777777" w:rsidR="00B6693A" w:rsidRDefault="00B6693A" w:rsidP="00B6693A"/>
        </w:tc>
      </w:tr>
      <w:tr w:rsidR="00B6693A" w14:paraId="3F667383" w14:textId="1C918E5A" w:rsidTr="00B6693A">
        <w:tc>
          <w:tcPr>
            <w:tcW w:w="2972" w:type="dxa"/>
          </w:tcPr>
          <w:p w14:paraId="41FA6E4E" w14:textId="51A9B21F" w:rsidR="00B6693A" w:rsidRDefault="00B6693A" w:rsidP="0055307F">
            <w:pPr>
              <w:jc w:val="right"/>
            </w:pPr>
            <w:r>
              <w:t>Telefonnummer til faglærar</w:t>
            </w:r>
            <w:r w:rsidR="008F692F">
              <w:t>:</w:t>
            </w:r>
          </w:p>
        </w:tc>
        <w:tc>
          <w:tcPr>
            <w:tcW w:w="6090" w:type="dxa"/>
          </w:tcPr>
          <w:p w14:paraId="170EC3DA" w14:textId="77777777" w:rsidR="00B6693A" w:rsidRDefault="00B6693A" w:rsidP="00B6693A"/>
        </w:tc>
      </w:tr>
      <w:tr w:rsidR="00B6693A" w14:paraId="000781B0" w14:textId="2C7C3BAB" w:rsidTr="00B6693A">
        <w:tc>
          <w:tcPr>
            <w:tcW w:w="2972" w:type="dxa"/>
          </w:tcPr>
          <w:p w14:paraId="586A45E0" w14:textId="76232D4B" w:rsidR="00B6693A" w:rsidRDefault="00B6693A" w:rsidP="0055307F">
            <w:pPr>
              <w:jc w:val="right"/>
            </w:pPr>
            <w:r>
              <w:t>E-post til faglærar</w:t>
            </w:r>
            <w:r w:rsidR="008F692F">
              <w:t>:</w:t>
            </w:r>
          </w:p>
        </w:tc>
        <w:tc>
          <w:tcPr>
            <w:tcW w:w="6090" w:type="dxa"/>
          </w:tcPr>
          <w:p w14:paraId="3509CED0" w14:textId="77777777" w:rsidR="00B6693A" w:rsidRDefault="00B6693A" w:rsidP="00B6693A"/>
        </w:tc>
      </w:tr>
    </w:tbl>
    <w:p w14:paraId="1A3E08D3" w14:textId="77777777" w:rsidR="00B6693A" w:rsidRPr="00A718EF" w:rsidRDefault="00B6693A" w:rsidP="00B6693A"/>
    <w:p w14:paraId="2962B9FF" w14:textId="3B91AC0D" w:rsidR="008F692F" w:rsidRDefault="0055307F">
      <w:r w:rsidRPr="0055307F">
        <w:rPr>
          <w:highlight w:val="yellow"/>
        </w:rPr>
        <w:t>Det som er markert med gult skal</w:t>
      </w:r>
      <w:r w:rsidR="00DE6B20">
        <w:rPr>
          <w:highlight w:val="yellow"/>
        </w:rPr>
        <w:t xml:space="preserve"> erstattast av tekst (</w:t>
      </w:r>
      <w:r w:rsidRPr="0055307F">
        <w:rPr>
          <w:highlight w:val="yellow"/>
        </w:rPr>
        <w:t>denne tekstlinja</w:t>
      </w:r>
      <w:r w:rsidR="00DE6B20">
        <w:rPr>
          <w:highlight w:val="yellow"/>
        </w:rPr>
        <w:t xml:space="preserve"> fjernast</w:t>
      </w:r>
      <w:r w:rsidRPr="0055307F">
        <w:rPr>
          <w:highlight w:val="yellow"/>
        </w:rPr>
        <w:t>)</w:t>
      </w:r>
      <w:r w:rsidR="00DE6B20">
        <w:t>.</w:t>
      </w:r>
      <w:r w:rsidR="008F692F">
        <w:br w:type="page"/>
      </w:r>
    </w:p>
    <w:p w14:paraId="21FBB3FE" w14:textId="77777777" w:rsidR="0055307F" w:rsidRDefault="0055307F" w:rsidP="0055307F"/>
    <w:p w14:paraId="52DD15DB" w14:textId="33CFE660" w:rsidR="001717D9" w:rsidRDefault="001717D9" w:rsidP="001717D9">
      <w:pPr>
        <w:pStyle w:val="Overskrift1"/>
      </w:pPr>
      <w:r>
        <w:t>Kompetansemål</w:t>
      </w:r>
    </w:p>
    <w:p w14:paraId="069C4356" w14:textId="07C5AC8F" w:rsidR="001717D9" w:rsidRDefault="001717D9" w:rsidP="001717D9">
      <w:r w:rsidRPr="0055307F">
        <w:rPr>
          <w:highlight w:val="yellow"/>
        </w:rPr>
        <w:t>Fagrapporten skal syne samanheng mellom kompetansemåla i faget og lærestoff, vurderingskriterier og arbeidsmåtar.</w:t>
      </w:r>
    </w:p>
    <w:p w14:paraId="6473FD75" w14:textId="40F9820C" w:rsidR="001717D9" w:rsidRDefault="001717D9" w:rsidP="001717D9">
      <w:pPr>
        <w:pStyle w:val="Overskrift1"/>
      </w:pPr>
      <w:r>
        <w:t>Generelle kommentarar</w:t>
      </w:r>
    </w:p>
    <w:p w14:paraId="50CF6F9C" w14:textId="5034EE1D" w:rsidR="001717D9" w:rsidRPr="0055307F" w:rsidRDefault="001717D9" w:rsidP="0055307F">
      <w:pPr>
        <w:pStyle w:val="Ingenmellomrom"/>
        <w:rPr>
          <w:rFonts w:cstheme="minorHAnsi"/>
          <w:sz w:val="24"/>
          <w:szCs w:val="24"/>
        </w:rPr>
      </w:pPr>
      <w:r w:rsidRPr="0055307F">
        <w:rPr>
          <w:rFonts w:cstheme="minorHAnsi"/>
          <w:sz w:val="24"/>
          <w:szCs w:val="24"/>
          <w:highlight w:val="yellow"/>
        </w:rPr>
        <w:t>Gjennomføring av undervisninga, arbeidsmåtar, organisering og ev. særlege tilhøve som påverkar undervisninga og vurderingssituasjonen.</w:t>
      </w:r>
    </w:p>
    <w:p w14:paraId="63CB756B" w14:textId="5107CCAD" w:rsidR="001717D9" w:rsidRDefault="00A45068" w:rsidP="001717D9">
      <w:pPr>
        <w:pStyle w:val="Overskrift1"/>
      </w:pPr>
      <w:r>
        <w:t>Kjelder</w:t>
      </w:r>
      <w:r w:rsidR="001717D9">
        <w:t xml:space="preserve"> i faget</w:t>
      </w:r>
    </w:p>
    <w:p w14:paraId="397F4D76" w14:textId="200ABA05" w:rsidR="001717D9" w:rsidRDefault="001717D9" w:rsidP="001717D9">
      <w:r w:rsidRPr="0055307F">
        <w:rPr>
          <w:highlight w:val="yellow"/>
        </w:rPr>
        <w:t>Her beskriver ein kva læreverk og digitale ressursar ein har nytta. Pass på at ein er så detaljert som mogeleg med informasjon om forlag, forfattar, utgåve, årst</w:t>
      </w:r>
      <w:r w:rsidR="0055307F" w:rsidRPr="0055307F">
        <w:rPr>
          <w:highlight w:val="yellow"/>
        </w:rPr>
        <w:t>al, lenker til nettstader m.m.</w:t>
      </w:r>
      <w:r w:rsidR="0055307F">
        <w:t xml:space="preserve"> </w:t>
      </w:r>
    </w:p>
    <w:p w14:paraId="5FF86822" w14:textId="753C2E98" w:rsidR="001717D9" w:rsidRDefault="001717D9" w:rsidP="001717D9">
      <w:pPr>
        <w:pStyle w:val="Overskrift1"/>
      </w:pPr>
      <w:r>
        <w:t>Framlegg til vurderingskriterier for munnleg / munnleg praktisk prøving</w:t>
      </w:r>
    </w:p>
    <w:p w14:paraId="4FB53C17" w14:textId="3E41A6C6" w:rsidR="00A45068" w:rsidRPr="00A45068" w:rsidRDefault="00A45068" w:rsidP="00A45068">
      <w:r w:rsidRPr="007B7A5F">
        <w:rPr>
          <w:highlight w:val="yellow"/>
        </w:rPr>
        <w:t xml:space="preserve">Ta utgangspunkt i UDIR sine kjenneteikn på </w:t>
      </w:r>
      <w:proofErr w:type="spellStart"/>
      <w:r w:rsidRPr="007B7A5F">
        <w:rPr>
          <w:highlight w:val="yellow"/>
        </w:rPr>
        <w:t>måloppnåing</w:t>
      </w:r>
      <w:proofErr w:type="spellEnd"/>
      <w:r w:rsidR="007B7A5F" w:rsidRPr="007B7A5F">
        <w:rPr>
          <w:highlight w:val="yellow"/>
        </w:rPr>
        <w:t xml:space="preserve">: </w:t>
      </w:r>
      <w:hyperlink r:id="rId12" w:history="1">
        <w:r w:rsidR="007B7A5F" w:rsidRPr="007B7A5F">
          <w:rPr>
            <w:rStyle w:val="Hyperkopling"/>
            <w:highlight w:val="yellow"/>
          </w:rPr>
          <w:t>https://www.udir.no/laring-og-trivsel/lareplanverket/kjennetegn/kjennetegn-pa-maloppnaelse-for-nye-lareplaner/</w:t>
        </w:r>
      </w:hyperlink>
      <w:r w:rsidR="007B7A5F">
        <w:t xml:space="preserve"> </w:t>
      </w:r>
    </w:p>
    <w:p w14:paraId="57BFD431" w14:textId="77777777" w:rsidR="001717D9" w:rsidRDefault="001717D9" w:rsidP="001717D9"/>
    <w:p w14:paraId="20D47269" w14:textId="5A68F4BE" w:rsidR="001717D9" w:rsidRDefault="001717D9" w:rsidP="001717D9">
      <w:pPr>
        <w:pStyle w:val="Overskrift1"/>
      </w:pPr>
      <w:r>
        <w:t>Vedlegg</w:t>
      </w:r>
    </w:p>
    <w:p w14:paraId="1135DCEC" w14:textId="217764B5" w:rsidR="001717D9" w:rsidRPr="0055307F" w:rsidRDefault="001717D9" w:rsidP="001717D9">
      <w:pPr>
        <w:pStyle w:val="Listeavsnitt"/>
        <w:numPr>
          <w:ilvl w:val="0"/>
          <w:numId w:val="7"/>
        </w:numPr>
        <w:rPr>
          <w:highlight w:val="yellow"/>
        </w:rPr>
      </w:pPr>
      <w:r w:rsidRPr="0055307F">
        <w:rPr>
          <w:highlight w:val="yellow"/>
        </w:rPr>
        <w:t>Lokal læreplan (årsplan).</w:t>
      </w:r>
    </w:p>
    <w:p w14:paraId="2962BA00" w14:textId="77777777" w:rsidR="008B2BF8" w:rsidRDefault="008B2BF8" w:rsidP="00F64B4E"/>
    <w:p w14:paraId="6FB78663" w14:textId="77777777" w:rsidR="001717D9" w:rsidRDefault="001717D9" w:rsidP="00F64B4E"/>
    <w:p w14:paraId="6EAB6E23" w14:textId="294D55BA" w:rsidR="001717D9" w:rsidRDefault="001717D9" w:rsidP="00F64B4E">
      <w:r>
        <w:t>Dato:</w:t>
      </w:r>
    </w:p>
    <w:p w14:paraId="41AD1D64" w14:textId="77777777" w:rsidR="001717D9" w:rsidRPr="00A718EF" w:rsidRDefault="001717D9" w:rsidP="00F64B4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247"/>
      </w:tblGrid>
      <w:tr w:rsidR="001717D9" w14:paraId="78B98CA3" w14:textId="77777777" w:rsidTr="001717D9">
        <w:tc>
          <w:tcPr>
            <w:tcW w:w="4106" w:type="dxa"/>
            <w:tcBorders>
              <w:bottom w:val="single" w:sz="4" w:space="0" w:color="auto"/>
            </w:tcBorders>
          </w:tcPr>
          <w:p w14:paraId="0D8A584D" w14:textId="77777777" w:rsidR="001717D9" w:rsidRDefault="001717D9" w:rsidP="00F64B4E"/>
        </w:tc>
        <w:tc>
          <w:tcPr>
            <w:tcW w:w="709" w:type="dxa"/>
          </w:tcPr>
          <w:p w14:paraId="7B46D51E" w14:textId="77777777" w:rsidR="001717D9" w:rsidRDefault="001717D9" w:rsidP="00F64B4E"/>
        </w:tc>
        <w:tc>
          <w:tcPr>
            <w:tcW w:w="4247" w:type="dxa"/>
            <w:tcBorders>
              <w:bottom w:val="single" w:sz="4" w:space="0" w:color="auto"/>
            </w:tcBorders>
          </w:tcPr>
          <w:p w14:paraId="0F6A3680" w14:textId="41191BA8" w:rsidR="001717D9" w:rsidRDefault="001717D9" w:rsidP="00F64B4E"/>
        </w:tc>
      </w:tr>
      <w:tr w:rsidR="001717D9" w14:paraId="7E39DD9E" w14:textId="77777777" w:rsidTr="001717D9">
        <w:tc>
          <w:tcPr>
            <w:tcW w:w="4106" w:type="dxa"/>
            <w:tcBorders>
              <w:top w:val="single" w:sz="4" w:space="0" w:color="auto"/>
            </w:tcBorders>
          </w:tcPr>
          <w:p w14:paraId="015535A4" w14:textId="0CF80285" w:rsidR="001717D9" w:rsidRDefault="001717D9" w:rsidP="001717D9">
            <w:pPr>
              <w:jc w:val="center"/>
            </w:pPr>
            <w:r>
              <w:t>Signatur faglærar</w:t>
            </w:r>
          </w:p>
        </w:tc>
        <w:tc>
          <w:tcPr>
            <w:tcW w:w="709" w:type="dxa"/>
          </w:tcPr>
          <w:p w14:paraId="09F8F910" w14:textId="77777777" w:rsidR="001717D9" w:rsidRDefault="001717D9" w:rsidP="001717D9">
            <w:pPr>
              <w:jc w:val="center"/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3CF781C3" w14:textId="676ADEFA" w:rsidR="001717D9" w:rsidRDefault="001717D9" w:rsidP="001717D9">
            <w:pPr>
              <w:jc w:val="center"/>
            </w:pPr>
            <w:r>
              <w:t>Signatur rektor</w:t>
            </w:r>
          </w:p>
        </w:tc>
      </w:tr>
    </w:tbl>
    <w:p w14:paraId="2962BA01" w14:textId="77777777" w:rsidR="008B2BF8" w:rsidRPr="00A718EF" w:rsidRDefault="008B2BF8" w:rsidP="00F64B4E"/>
    <w:p w14:paraId="2962BA10" w14:textId="77777777" w:rsidR="00F64B4E" w:rsidRPr="00C900CA" w:rsidRDefault="00F64B4E" w:rsidP="00F64B4E"/>
    <w:sectPr w:rsidR="00F64B4E" w:rsidRPr="00C900CA" w:rsidSect="007A036E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65D3" w14:textId="77777777" w:rsidR="00E92E54" w:rsidRDefault="00E92E54" w:rsidP="00F64B4E">
      <w:pPr>
        <w:spacing w:after="0" w:line="240" w:lineRule="auto"/>
      </w:pPr>
      <w:r>
        <w:separator/>
      </w:r>
    </w:p>
  </w:endnote>
  <w:endnote w:type="continuationSeparator" w:id="0">
    <w:p w14:paraId="266333C0" w14:textId="77777777" w:rsidR="00E92E54" w:rsidRDefault="00E92E54" w:rsidP="00F6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422992"/>
      <w:docPartObj>
        <w:docPartGallery w:val="Page Numbers (Bottom of Page)"/>
        <w:docPartUnique/>
      </w:docPartObj>
    </w:sdtPr>
    <w:sdtEndPr/>
    <w:sdtContent>
      <w:p w14:paraId="2837BEE0" w14:textId="77777777" w:rsidR="004301CD" w:rsidRDefault="004301CD">
        <w:pPr>
          <w:pStyle w:val="Bot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2BA17" w14:textId="15138090" w:rsidR="00F64B4E" w:rsidRDefault="00F64B4E" w:rsidP="00293566">
    <w:pPr>
      <w:pStyle w:val="Botntekst"/>
      <w:tabs>
        <w:tab w:val="clear" w:pos="4536"/>
        <w:tab w:val="clear" w:pos="9072"/>
        <w:tab w:val="left" w:pos="31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BA18" w14:textId="77777777" w:rsidR="0040527F" w:rsidRPr="0040527F" w:rsidRDefault="0040527F">
    <w:pPr>
      <w:pStyle w:val="Botntekst"/>
      <w:rPr>
        <w:sz w:val="16"/>
        <w:szCs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40527F">
      <w:rPr>
        <w:sz w:val="16"/>
        <w:szCs w:val="16"/>
      </w:rPr>
      <w:t xml:space="preserve">Illustrasjon: Gregory </w:t>
    </w:r>
    <w:proofErr w:type="spellStart"/>
    <w:r w:rsidRPr="0040527F">
      <w:rPr>
        <w:sz w:val="16"/>
        <w:szCs w:val="16"/>
      </w:rPr>
      <w:t>Idehen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1F8C" w14:textId="77777777" w:rsidR="00E92E54" w:rsidRDefault="00E92E54" w:rsidP="00F64B4E">
      <w:pPr>
        <w:spacing w:after="0" w:line="240" w:lineRule="auto"/>
      </w:pPr>
      <w:r>
        <w:separator/>
      </w:r>
    </w:p>
  </w:footnote>
  <w:footnote w:type="continuationSeparator" w:id="0">
    <w:p w14:paraId="382B155F" w14:textId="77777777" w:rsidR="00E92E54" w:rsidRDefault="00E92E54" w:rsidP="00F6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BA15" w14:textId="77777777" w:rsidR="00FE3F2A" w:rsidRDefault="00722E6F">
    <w:pPr>
      <w:pStyle w:val="Topptekst"/>
    </w:pPr>
    <w:r>
      <w:rPr>
        <w:noProof/>
        <w:lang w:eastAsia="nn-NO"/>
      </w:rPr>
      <w:drawing>
        <wp:anchor distT="0" distB="0" distL="114300" distR="114300" simplePos="0" relativeHeight="251660288" behindDoc="0" locked="0" layoutInCell="1" allowOverlap="1" wp14:anchorId="2962BA19" wp14:editId="2962BA1A">
          <wp:simplePos x="0" y="0"/>
          <wp:positionH relativeFrom="margin">
            <wp:posOffset>-1069340</wp:posOffset>
          </wp:positionH>
          <wp:positionV relativeFrom="margin">
            <wp:posOffset>-1781175</wp:posOffset>
          </wp:positionV>
          <wp:extent cx="8035925" cy="1620520"/>
          <wp:effectExtent l="0" t="0" r="3175" b="0"/>
          <wp:wrapSquare wrapText="bothSides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925" cy="162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F2D1A"/>
    <w:multiLevelType w:val="multilevel"/>
    <w:tmpl w:val="EF9E08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5A2C66"/>
    <w:multiLevelType w:val="hybridMultilevel"/>
    <w:tmpl w:val="025CC204"/>
    <w:lvl w:ilvl="0" w:tplc="B5761C3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2CA6"/>
    <w:multiLevelType w:val="hybridMultilevel"/>
    <w:tmpl w:val="C2FE03B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D1E"/>
    <w:multiLevelType w:val="hybridMultilevel"/>
    <w:tmpl w:val="49E079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EF9"/>
    <w:multiLevelType w:val="hybridMultilevel"/>
    <w:tmpl w:val="9720340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76355"/>
    <w:multiLevelType w:val="hybridMultilevel"/>
    <w:tmpl w:val="6BA06DBA"/>
    <w:lvl w:ilvl="0" w:tplc="B5761C3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830DB"/>
    <w:multiLevelType w:val="multilevel"/>
    <w:tmpl w:val="AC060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62072158">
    <w:abstractNumId w:val="6"/>
  </w:num>
  <w:num w:numId="2" w16cid:durableId="557863337">
    <w:abstractNumId w:val="0"/>
  </w:num>
  <w:num w:numId="3" w16cid:durableId="1777821636">
    <w:abstractNumId w:val="2"/>
  </w:num>
  <w:num w:numId="4" w16cid:durableId="386418748">
    <w:abstractNumId w:val="4"/>
  </w:num>
  <w:num w:numId="5" w16cid:durableId="1087506652">
    <w:abstractNumId w:val="3"/>
  </w:num>
  <w:num w:numId="6" w16cid:durableId="764812062">
    <w:abstractNumId w:val="5"/>
  </w:num>
  <w:num w:numId="7" w16cid:durableId="45626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E7"/>
    <w:rsid w:val="000A006C"/>
    <w:rsid w:val="000D7617"/>
    <w:rsid w:val="00132718"/>
    <w:rsid w:val="001717D9"/>
    <w:rsid w:val="00176DFC"/>
    <w:rsid w:val="001B29D2"/>
    <w:rsid w:val="001F6F3C"/>
    <w:rsid w:val="00275E8A"/>
    <w:rsid w:val="00293566"/>
    <w:rsid w:val="0039445F"/>
    <w:rsid w:val="003967BB"/>
    <w:rsid w:val="0040527F"/>
    <w:rsid w:val="004301CD"/>
    <w:rsid w:val="004627D4"/>
    <w:rsid w:val="004C4CC8"/>
    <w:rsid w:val="0055307F"/>
    <w:rsid w:val="005607C1"/>
    <w:rsid w:val="006406E7"/>
    <w:rsid w:val="00644A31"/>
    <w:rsid w:val="00722E6F"/>
    <w:rsid w:val="007A036E"/>
    <w:rsid w:val="007B7A5F"/>
    <w:rsid w:val="008B2BF8"/>
    <w:rsid w:val="008F1205"/>
    <w:rsid w:val="008F692F"/>
    <w:rsid w:val="00A45068"/>
    <w:rsid w:val="00A718EF"/>
    <w:rsid w:val="00B6693A"/>
    <w:rsid w:val="00BC00B1"/>
    <w:rsid w:val="00BC7C82"/>
    <w:rsid w:val="00C7608C"/>
    <w:rsid w:val="00C900CA"/>
    <w:rsid w:val="00D56BD3"/>
    <w:rsid w:val="00DA03C6"/>
    <w:rsid w:val="00DE6B20"/>
    <w:rsid w:val="00DF3F2A"/>
    <w:rsid w:val="00E92E54"/>
    <w:rsid w:val="00EB2990"/>
    <w:rsid w:val="00F02D46"/>
    <w:rsid w:val="00F64B4E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62B9F7"/>
  <w15:docId w15:val="{C5EDF39B-D19B-46F6-93FE-4C7802BB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F8"/>
    <w:rPr>
      <w:rFonts w:ascii="Arial" w:hAnsi="Arial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0D7617"/>
    <w:pPr>
      <w:keepNext/>
      <w:keepLines/>
      <w:spacing w:before="480" w:after="0"/>
      <w:outlineLvl w:val="0"/>
    </w:pPr>
    <w:rPr>
      <w:rFonts w:ascii="Georgia" w:eastAsiaTheme="majorEastAsia" w:hAnsi="Georgia" w:cstheme="majorBidi"/>
      <w:b/>
      <w:bCs/>
      <w:color w:val="005850"/>
      <w:sz w:val="32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0D7617"/>
    <w:pPr>
      <w:keepNext/>
      <w:keepLines/>
      <w:spacing w:before="200" w:after="0"/>
      <w:outlineLvl w:val="1"/>
    </w:pPr>
    <w:rPr>
      <w:rFonts w:ascii="Georgia" w:eastAsiaTheme="majorEastAsia" w:hAnsi="Georgia" w:cstheme="majorBidi"/>
      <w:b/>
      <w:bCs/>
      <w:color w:val="75292A"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0D7617"/>
    <w:pPr>
      <w:keepNext/>
      <w:keepLines/>
      <w:spacing w:before="200" w:after="0"/>
      <w:outlineLvl w:val="2"/>
    </w:pPr>
    <w:rPr>
      <w:rFonts w:ascii="Georgia" w:eastAsiaTheme="majorEastAsia" w:hAnsi="Georgia" w:cstheme="majorBidi"/>
      <w:b/>
      <w:bCs/>
      <w:color w:val="F0885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64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406E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ikn"/>
    <w:uiPriority w:val="99"/>
    <w:unhideWhenUsed/>
    <w:rsid w:val="00F6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F64B4E"/>
  </w:style>
  <w:style w:type="paragraph" w:styleId="Botntekst">
    <w:name w:val="footer"/>
    <w:basedOn w:val="Normal"/>
    <w:link w:val="BotntekstTeikn"/>
    <w:uiPriority w:val="99"/>
    <w:unhideWhenUsed/>
    <w:rsid w:val="00F64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F64B4E"/>
  </w:style>
  <w:style w:type="character" w:customStyle="1" w:styleId="Overskrift1Teikn">
    <w:name w:val="Overskrift 1 Teikn"/>
    <w:basedOn w:val="Standardskriftforavsnitt"/>
    <w:link w:val="Overskrift1"/>
    <w:uiPriority w:val="9"/>
    <w:rsid w:val="000D7617"/>
    <w:rPr>
      <w:rFonts w:ascii="Georgia" w:eastAsiaTheme="majorEastAsia" w:hAnsi="Georgia" w:cstheme="majorBidi"/>
      <w:b/>
      <w:bCs/>
      <w:color w:val="005850"/>
      <w:sz w:val="32"/>
      <w:szCs w:val="28"/>
    </w:rPr>
  </w:style>
  <w:style w:type="paragraph" w:styleId="Overskriftforinnhaldsliste">
    <w:name w:val="TOC Heading"/>
    <w:basedOn w:val="Overskrift1"/>
    <w:next w:val="Normal"/>
    <w:uiPriority w:val="39"/>
    <w:semiHidden/>
    <w:unhideWhenUsed/>
    <w:qFormat/>
    <w:rsid w:val="00F64B4E"/>
    <w:pPr>
      <w:outlineLvl w:val="9"/>
    </w:pPr>
    <w:rPr>
      <w:lang w:eastAsia="nn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0D7617"/>
    <w:rPr>
      <w:rFonts w:ascii="Georgia" w:eastAsiaTheme="majorEastAsia" w:hAnsi="Georgia" w:cstheme="majorBidi"/>
      <w:b/>
      <w:bCs/>
      <w:color w:val="75292A"/>
      <w:sz w:val="26"/>
      <w:szCs w:val="26"/>
    </w:rPr>
  </w:style>
  <w:style w:type="paragraph" w:styleId="INNH1">
    <w:name w:val="toc 1"/>
    <w:basedOn w:val="Normal"/>
    <w:next w:val="Normal"/>
    <w:autoRedefine/>
    <w:uiPriority w:val="39"/>
    <w:unhideWhenUsed/>
    <w:rsid w:val="00F64B4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64B4E"/>
    <w:pPr>
      <w:spacing w:after="100"/>
      <w:ind w:left="220"/>
    </w:pPr>
  </w:style>
  <w:style w:type="character" w:styleId="Hyperkopling">
    <w:name w:val="Hyperlink"/>
    <w:basedOn w:val="Standardskriftforavsnitt"/>
    <w:uiPriority w:val="99"/>
    <w:unhideWhenUsed/>
    <w:rsid w:val="00F64B4E"/>
    <w:rPr>
      <w:color w:val="0000FF" w:themeColor="hyperlink"/>
      <w:u w:val="single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0D7617"/>
    <w:rPr>
      <w:rFonts w:ascii="Georgia" w:eastAsiaTheme="majorEastAsia" w:hAnsi="Georgia" w:cstheme="majorBidi"/>
      <w:b/>
      <w:bCs/>
      <w:color w:val="F0885F"/>
    </w:rPr>
  </w:style>
  <w:style w:type="paragraph" w:styleId="INNH3">
    <w:name w:val="toc 3"/>
    <w:basedOn w:val="Normal"/>
    <w:next w:val="Normal"/>
    <w:autoRedefine/>
    <w:uiPriority w:val="39"/>
    <w:unhideWhenUsed/>
    <w:rsid w:val="00C7608C"/>
    <w:pPr>
      <w:spacing w:after="100"/>
      <w:ind w:left="440"/>
    </w:pPr>
  </w:style>
  <w:style w:type="paragraph" w:styleId="Tittel">
    <w:name w:val="Title"/>
    <w:basedOn w:val="Overskrift1"/>
    <w:next w:val="Ingenmellomrom"/>
    <w:link w:val="TittelTeikn"/>
    <w:uiPriority w:val="10"/>
    <w:qFormat/>
    <w:rsid w:val="0039445F"/>
    <w:pPr>
      <w:spacing w:after="300" w:line="240" w:lineRule="auto"/>
      <w:contextualSpacing/>
    </w:pPr>
    <w:rPr>
      <w:bCs w:val="0"/>
      <w:spacing w:val="5"/>
      <w:kern w:val="28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39445F"/>
    <w:rPr>
      <w:rFonts w:ascii="Georgia" w:eastAsiaTheme="majorEastAsia" w:hAnsi="Georgia" w:cstheme="majorBidi"/>
      <w:b/>
      <w:color w:val="005850"/>
      <w:spacing w:val="5"/>
      <w:kern w:val="28"/>
      <w:sz w:val="52"/>
      <w:szCs w:val="52"/>
    </w:rPr>
  </w:style>
  <w:style w:type="paragraph" w:styleId="Undertittel">
    <w:name w:val="Subtitle"/>
    <w:next w:val="Normal"/>
    <w:link w:val="UndertittelTeikn"/>
    <w:uiPriority w:val="11"/>
    <w:qFormat/>
    <w:rsid w:val="00BC7C82"/>
    <w:pPr>
      <w:numPr>
        <w:ilvl w:val="1"/>
      </w:numPr>
    </w:pPr>
    <w:rPr>
      <w:rFonts w:ascii="Arial" w:eastAsiaTheme="majorEastAsia" w:hAnsi="Arial" w:cstheme="majorBidi"/>
      <w:iCs/>
      <w:color w:val="F0885F"/>
      <w:spacing w:val="15"/>
      <w:sz w:val="28"/>
      <w:szCs w:val="24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BC7C82"/>
    <w:rPr>
      <w:rFonts w:ascii="Arial" w:eastAsiaTheme="majorEastAsia" w:hAnsi="Arial" w:cstheme="majorBidi"/>
      <w:iCs/>
      <w:color w:val="F0885F"/>
      <w:spacing w:val="15"/>
      <w:sz w:val="28"/>
      <w:szCs w:val="24"/>
    </w:rPr>
  </w:style>
  <w:style w:type="paragraph" w:styleId="Ingenmellomrom">
    <w:name w:val="No Spacing"/>
    <w:uiPriority w:val="1"/>
    <w:qFormat/>
    <w:rsid w:val="00BC7C82"/>
    <w:pPr>
      <w:spacing w:after="0" w:line="240" w:lineRule="auto"/>
    </w:pPr>
    <w:rPr>
      <w:rFonts w:ascii="Arial" w:hAnsi="Arial"/>
    </w:rPr>
  </w:style>
  <w:style w:type="table" w:styleId="Tabellrutenett">
    <w:name w:val="Table Grid"/>
    <w:basedOn w:val="Vanlegtabell"/>
    <w:uiPriority w:val="59"/>
    <w:rsid w:val="00B6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717D9"/>
    <w:pPr>
      <w:ind w:left="720"/>
      <w:contextualSpacing/>
    </w:pPr>
  </w:style>
  <w:style w:type="character" w:styleId="Ulystomtale">
    <w:name w:val="Unresolved Mention"/>
    <w:basedOn w:val="Standardskriftforavsnitt"/>
    <w:uiPriority w:val="99"/>
    <w:semiHidden/>
    <w:unhideWhenUsed/>
    <w:rsid w:val="007B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laring-og-trivsel/lareplanverket/kjennetegn/kjennetegn-pa-maloppnaelse-for-nye-lareplan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0C827E3EE0944BBA9AF95AAB7EF55C" ma:contentTypeVersion="3" ma:contentTypeDescription="Opprett et nytt dokument." ma:contentTypeScope="" ma:versionID="0fc578685ef6bdd172fbfc48337ee5e5">
  <xsd:schema xmlns:xsd="http://www.w3.org/2001/XMLSchema" xmlns:xs="http://www.w3.org/2001/XMLSchema" xmlns:p="http://schemas.microsoft.com/office/2006/metadata/properties" xmlns:ns2="da315595-af1b-45bd-b7ef-c8d26200f7ab" targetNamespace="http://schemas.microsoft.com/office/2006/metadata/properties" ma:root="true" ma:fieldsID="60fc0e7a41d47e53ae41b4b9e3da9df3" ns2:_="">
    <xsd:import namespace="da315595-af1b-45bd-b7ef-c8d26200f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15595-af1b-45bd-b7ef-c8d26200f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24072-F36E-444F-B7B6-5B96F595F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B6189-DB7D-46E4-99A2-4F5C10AEA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15595-af1b-45bd-b7ef-c8d26200f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CB65D-DC73-4AC0-84EB-2C11E831B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A8A564-9024-4927-A177-83925016C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Sollid</dc:creator>
  <cp:lastModifiedBy>Andreas Fonn Macsik</cp:lastModifiedBy>
  <cp:revision>11</cp:revision>
  <dcterms:created xsi:type="dcterms:W3CDTF">2020-05-07T12:27:00Z</dcterms:created>
  <dcterms:modified xsi:type="dcterms:W3CDTF">2025-04-07T11:41:00Z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0x0101001D0C827E3EE0944BBA9AF95AAB7EF55C</vt:lpwstr>
  </property>
</Properties>
</file>