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485"/>
      </w:tblGrid>
      <w:tr w:rsidR="0090043D" w14:paraId="2CC71553" w14:textId="77777777" w:rsidTr="005A14C0">
        <w:tc>
          <w:tcPr>
            <w:tcW w:w="1980" w:type="dxa"/>
          </w:tcPr>
          <w:p w14:paraId="59A46407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K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unnskap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129E3DD5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O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msorg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5BB6CD53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S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amarbeid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0EEFC4CB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E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ngasjement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1F5D58D8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R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espekt</w:t>
            </w:r>
          </w:p>
          <w:p w14:paraId="1628E422" w14:textId="77777777" w:rsidR="00626473" w:rsidRDefault="0062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C49B08" w14:textId="2A1BF1ED" w:rsidR="00626473" w:rsidRPr="005A14C0" w:rsidRDefault="005A14C0" w:rsidP="005A1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4C0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8D</w:t>
            </w:r>
          </w:p>
        </w:tc>
        <w:tc>
          <w:tcPr>
            <w:tcW w:w="4485" w:type="dxa"/>
          </w:tcPr>
          <w:p w14:paraId="467C61F7" w14:textId="1D6D3B48" w:rsidR="00626473" w:rsidRDefault="0090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DBAB834" wp14:editId="0B2B767C">
                  <wp:extent cx="2582725" cy="1706880"/>
                  <wp:effectExtent l="0" t="0" r="8255" b="7620"/>
                  <wp:docPr id="2" name="Bilde 2" descr="C:\Users\runsun70\AppData\Local\Microsoft\Windows\Temporary Internet Files\Content.MSO\BBDE26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nsun70\AppData\Local\Microsoft\Windows\Temporary Internet Files\Content.MSO\BBDE26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729" cy="171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A4E28" w14:textId="695246B7" w:rsidR="001262EF" w:rsidRPr="00C7444C" w:rsidRDefault="001262EF" w:rsidP="00C7444C">
      <w:pPr>
        <w:spacing w:after="0"/>
        <w:rPr>
          <w:rFonts w:ascii="Times New Roman" w:hAnsi="Times New Roman" w:cs="Times New Roman"/>
        </w:rPr>
      </w:pPr>
      <w:r w:rsidRPr="00C7444C">
        <w:rPr>
          <w:rFonts w:ascii="Times New Roman" w:hAnsi="Times New Roman" w:cs="Times New Roman"/>
        </w:rPr>
        <w:t>Veke 4</w:t>
      </w:r>
    </w:p>
    <w:tbl>
      <w:tblPr>
        <w:tblStyle w:val="Tabellrutenett"/>
        <w:tblW w:w="9025" w:type="dxa"/>
        <w:tblLayout w:type="fixed"/>
        <w:tblLook w:val="04A0" w:firstRow="1" w:lastRow="0" w:firstColumn="1" w:lastColumn="0" w:noHBand="0" w:noVBand="1"/>
      </w:tblPr>
      <w:tblGrid>
        <w:gridCol w:w="630"/>
        <w:gridCol w:w="1679"/>
        <w:gridCol w:w="1679"/>
        <w:gridCol w:w="1679"/>
        <w:gridCol w:w="1679"/>
        <w:gridCol w:w="1679"/>
      </w:tblGrid>
      <w:tr w:rsidR="19DACDC0" w:rsidRPr="00963D14" w14:paraId="0E35753F" w14:textId="77777777" w:rsidTr="723C247A">
        <w:tc>
          <w:tcPr>
            <w:tcW w:w="630" w:type="dxa"/>
            <w:shd w:val="clear" w:color="auto" w:fill="F7CAAC" w:themeFill="accent2" w:themeFillTint="66"/>
          </w:tcPr>
          <w:p w14:paraId="5F144849" w14:textId="6B00926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8D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6E661669" w14:textId="4841765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b/>
                <w:bCs/>
              </w:rPr>
              <w:t>Måndag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47124F10" w14:textId="030474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b/>
                <w:bCs/>
              </w:rPr>
              <w:t>Tysdag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5528A0D5" w14:textId="54F948F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Onsdag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02849F6A" w14:textId="5A935475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Torsdag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76BA7A8A" w14:textId="2BA2929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Fredag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  <w:tr w:rsidR="19DACDC0" w:rsidRPr="00963D14" w14:paraId="441228B7" w14:textId="77777777" w:rsidTr="723C247A">
        <w:tc>
          <w:tcPr>
            <w:tcW w:w="630" w:type="dxa"/>
          </w:tcPr>
          <w:p w14:paraId="1B11D530" w14:textId="56EF66E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1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AB1F19B" w14:textId="5AE80B55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3BD4D07B" w14:textId="0FFCDDD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79" w:type="dxa"/>
          </w:tcPr>
          <w:p w14:paraId="00BE9AA7" w14:textId="4D0B8BEB" w:rsidR="19DACDC0" w:rsidRPr="00383720" w:rsidRDefault="723C247A" w:rsidP="723C247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lang w:val="nn-NO"/>
              </w:rPr>
            </w:pPr>
            <w:r w:rsidRPr="723C247A">
              <w:rPr>
                <w:rFonts w:ascii="Times New Roman" w:eastAsia="Calibri" w:hAnsi="Times New Roman" w:cs="Times New Roman"/>
                <w:lang w:val="nn-NO"/>
              </w:rPr>
              <w:t>Helse</w:t>
            </w:r>
          </w:p>
        </w:tc>
        <w:tc>
          <w:tcPr>
            <w:tcW w:w="1679" w:type="dxa"/>
          </w:tcPr>
          <w:p w14:paraId="0C44B079" w14:textId="52DAD7E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79" w:type="dxa"/>
          </w:tcPr>
          <w:p w14:paraId="70D748D7" w14:textId="6A7B60A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  </w:t>
            </w:r>
          </w:p>
        </w:tc>
      </w:tr>
      <w:tr w:rsidR="19DACDC0" w:rsidRPr="00963D14" w14:paraId="0E92308A" w14:textId="77777777" w:rsidTr="723C247A">
        <w:tc>
          <w:tcPr>
            <w:tcW w:w="630" w:type="dxa"/>
          </w:tcPr>
          <w:p w14:paraId="7BA8097B" w14:textId="27105E75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2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1B0B5FA5" w14:textId="0BA69D83" w:rsidR="19DACDC0" w:rsidRPr="00383720" w:rsidRDefault="723C247A" w:rsidP="723C247A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723C247A">
              <w:rPr>
                <w:rFonts w:ascii="Times New Roman" w:eastAsia="Calibri" w:hAnsi="Times New Roman" w:cs="Times New Roman"/>
                <w:lang w:val="nn-NO"/>
              </w:rPr>
              <w:t>UKM/</w:t>
            </w:r>
            <w:proofErr w:type="spellStart"/>
            <w:r w:rsidRPr="723C247A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723C247A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377FB514" w14:textId="6ACBCB52" w:rsidR="19DACDC0" w:rsidRPr="00383720" w:rsidRDefault="723C247A" w:rsidP="723C247A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723C247A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723C247A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404D2C2E" w14:textId="2B05420C" w:rsidR="19DACDC0" w:rsidRPr="00383720" w:rsidRDefault="723C247A" w:rsidP="723C247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lang w:val="nn-NO"/>
              </w:rPr>
            </w:pPr>
            <w:r w:rsidRPr="723C247A">
              <w:rPr>
                <w:rFonts w:ascii="Times New Roman" w:eastAsia="Calibri" w:hAnsi="Times New Roman" w:cs="Times New Roman"/>
                <w:lang w:val="nn-NO"/>
              </w:rPr>
              <w:t>Helse</w:t>
            </w:r>
          </w:p>
        </w:tc>
        <w:tc>
          <w:tcPr>
            <w:tcW w:w="1679" w:type="dxa"/>
          </w:tcPr>
          <w:p w14:paraId="05BC1F66" w14:textId="5D59E0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F06B22D" w14:textId="10ED3FD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63013853" w14:textId="77777777" w:rsidTr="723C247A">
        <w:tc>
          <w:tcPr>
            <w:tcW w:w="630" w:type="dxa"/>
          </w:tcPr>
          <w:p w14:paraId="427906ED" w14:textId="0C3297BF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3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5299B8DC" w14:textId="516E7B0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79" w:type="dxa"/>
          </w:tcPr>
          <w:p w14:paraId="024C9013" w14:textId="40A97FD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27911487" w14:textId="2D8BEA7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Sym  </w:t>
            </w:r>
          </w:p>
        </w:tc>
        <w:tc>
          <w:tcPr>
            <w:tcW w:w="1679" w:type="dxa"/>
          </w:tcPr>
          <w:p w14:paraId="46012D0F" w14:textId="018149F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79" w:type="dxa"/>
          </w:tcPr>
          <w:p w14:paraId="29025C38" w14:textId="7F58DDC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1D48B6E2" w14:textId="77777777" w:rsidTr="723C247A">
        <w:tc>
          <w:tcPr>
            <w:tcW w:w="630" w:type="dxa"/>
          </w:tcPr>
          <w:p w14:paraId="3D057D55" w14:textId="2509321B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4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3D612B8B" w14:textId="34E5CDD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Utd.v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.  </w:t>
            </w:r>
          </w:p>
        </w:tc>
        <w:tc>
          <w:tcPr>
            <w:tcW w:w="1679" w:type="dxa"/>
          </w:tcPr>
          <w:p w14:paraId="3FC74101" w14:textId="58EB0EE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</w:t>
            </w:r>
          </w:p>
        </w:tc>
        <w:tc>
          <w:tcPr>
            <w:tcW w:w="1679" w:type="dxa"/>
          </w:tcPr>
          <w:p w14:paraId="15C25367" w14:textId="756F7AD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79" w:type="dxa"/>
          </w:tcPr>
          <w:p w14:paraId="3A9F1A9F" w14:textId="588C885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79" w:type="dxa"/>
          </w:tcPr>
          <w:p w14:paraId="17A9A48F" w14:textId="3784DEF7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</w:tr>
      <w:tr w:rsidR="19DACDC0" w:rsidRPr="00963D14" w14:paraId="1DCB2EC7" w14:textId="77777777" w:rsidTr="723C247A">
        <w:tc>
          <w:tcPr>
            <w:tcW w:w="630" w:type="dxa"/>
          </w:tcPr>
          <w:p w14:paraId="47F147FF" w14:textId="4C23AB40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5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76D2B0B" w14:textId="138E766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Krle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</w:t>
            </w:r>
          </w:p>
        </w:tc>
        <w:tc>
          <w:tcPr>
            <w:tcW w:w="1679" w:type="dxa"/>
          </w:tcPr>
          <w:p w14:paraId="49AF1EE1" w14:textId="21B7940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Nat/Musikk </w:t>
            </w:r>
          </w:p>
        </w:tc>
        <w:tc>
          <w:tcPr>
            <w:tcW w:w="1679" w:type="dxa"/>
          </w:tcPr>
          <w:p w14:paraId="31F663C1" w14:textId="628FE5C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79" w:type="dxa"/>
          </w:tcPr>
          <w:p w14:paraId="1208AD58" w14:textId="6F36E17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5B017329" w14:textId="6BD7802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</w:tr>
      <w:tr w:rsidR="19DACDC0" w:rsidRPr="00963D14" w14:paraId="03323208" w14:textId="77777777" w:rsidTr="723C247A">
        <w:tc>
          <w:tcPr>
            <w:tcW w:w="630" w:type="dxa"/>
          </w:tcPr>
          <w:p w14:paraId="65DD5DE8" w14:textId="6F6F4F5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6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464781E9" w14:textId="40734A9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0551B8D3" w14:textId="4F07731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Musikk/Nat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1EC85B2A" w14:textId="4B1FFE7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79" w:type="dxa"/>
          </w:tcPr>
          <w:p w14:paraId="647EF312" w14:textId="16D168A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59DE0377" w14:textId="1FB2277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Språkfag  </w:t>
            </w:r>
          </w:p>
        </w:tc>
      </w:tr>
      <w:tr w:rsidR="19DACDC0" w:rsidRPr="00963D14" w14:paraId="7C530FC5" w14:textId="77777777" w:rsidTr="723C247A">
        <w:tc>
          <w:tcPr>
            <w:tcW w:w="630" w:type="dxa"/>
          </w:tcPr>
          <w:p w14:paraId="4087472B" w14:textId="6F604732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7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51FFB0AE" w14:textId="241948D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79" w:type="dxa"/>
            <w:tcBorders>
              <w:bottom w:val="nil"/>
              <w:right w:val="nil"/>
            </w:tcBorders>
          </w:tcPr>
          <w:p w14:paraId="5327EC2A" w14:textId="39CFEE8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tcBorders>
              <w:left w:val="nil"/>
              <w:bottom w:val="nil"/>
            </w:tcBorders>
          </w:tcPr>
          <w:p w14:paraId="1482D331" w14:textId="7331055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D0BED7D" w14:textId="13A8A86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79" w:type="dxa"/>
            <w:tcBorders>
              <w:bottom w:val="nil"/>
              <w:right w:val="nil"/>
            </w:tcBorders>
          </w:tcPr>
          <w:p w14:paraId="0ABCC401" w14:textId="46D28F35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</w:tbl>
    <w:p w14:paraId="51D69C5A" w14:textId="48E31004" w:rsidR="19DACDC0" w:rsidRPr="00383720" w:rsidRDefault="006263B7" w:rsidP="00C7444C">
      <w:pPr>
        <w:spacing w:after="0"/>
        <w:rPr>
          <w:rFonts w:ascii="Times New Roman" w:eastAsia="Calibri" w:hAnsi="Times New Roman" w:cs="Times New Roman"/>
          <w:lang w:val="nn-NO"/>
        </w:rPr>
      </w:pPr>
      <w:r w:rsidRPr="00383720">
        <w:rPr>
          <w:rFonts w:ascii="Times New Roman" w:eastAsia="Calibri" w:hAnsi="Times New Roman" w:cs="Times New Roman"/>
          <w:lang w:val="nn-NO"/>
        </w:rPr>
        <w:t xml:space="preserve">Veke </w:t>
      </w:r>
      <w:r w:rsidR="001262EF" w:rsidRPr="00383720">
        <w:rPr>
          <w:rFonts w:ascii="Times New Roman" w:eastAsia="Calibri" w:hAnsi="Times New Roman" w:cs="Times New Roman"/>
          <w:lang w:val="nn-NO"/>
        </w:rPr>
        <w:t>5</w:t>
      </w:r>
    </w:p>
    <w:tbl>
      <w:tblPr>
        <w:tblStyle w:val="Tabellrutenett"/>
        <w:tblW w:w="9024" w:type="dxa"/>
        <w:tblLayout w:type="fixed"/>
        <w:tblLook w:val="04A0" w:firstRow="1" w:lastRow="0" w:firstColumn="1" w:lastColumn="0" w:noHBand="0" w:noVBand="1"/>
      </w:tblPr>
      <w:tblGrid>
        <w:gridCol w:w="562"/>
        <w:gridCol w:w="1692"/>
        <w:gridCol w:w="1692"/>
        <w:gridCol w:w="1693"/>
        <w:gridCol w:w="1692"/>
        <w:gridCol w:w="1693"/>
      </w:tblGrid>
      <w:tr w:rsidR="19DACDC0" w:rsidRPr="00963D14" w14:paraId="3F629C39" w14:textId="77777777" w:rsidTr="006263B7">
        <w:tc>
          <w:tcPr>
            <w:tcW w:w="562" w:type="dxa"/>
            <w:shd w:val="clear" w:color="auto" w:fill="F4B083" w:themeFill="accent2" w:themeFillTint="99"/>
          </w:tcPr>
          <w:p w14:paraId="66278F11" w14:textId="2B2D4B3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="006263B7" w:rsidRPr="00383720">
              <w:rPr>
                <w:rFonts w:ascii="Times New Roman" w:eastAsia="Calibri" w:hAnsi="Times New Roman" w:cs="Times New Roman"/>
                <w:lang w:val="nn-NO"/>
              </w:rPr>
              <w:t>D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70CADC7B" w14:textId="7027674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b/>
                <w:bCs/>
              </w:rPr>
              <w:t>Måndag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201BDCC0" w14:textId="3991555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b/>
                <w:bCs/>
              </w:rPr>
              <w:t>Tysdag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shd w:val="clear" w:color="auto" w:fill="F4B083" w:themeFill="accent2" w:themeFillTint="99"/>
          </w:tcPr>
          <w:p w14:paraId="25E92F26" w14:textId="75FF4F6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Onsdag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42B49E8E" w14:textId="1F4B6EA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Torsdag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shd w:val="clear" w:color="auto" w:fill="F4B083" w:themeFill="accent2" w:themeFillTint="99"/>
          </w:tcPr>
          <w:p w14:paraId="5E4EFC90" w14:textId="14AA9BE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Fredag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  <w:tr w:rsidR="19DACDC0" w:rsidRPr="00963D14" w14:paraId="26D76234" w14:textId="77777777" w:rsidTr="00781CE5">
        <w:tc>
          <w:tcPr>
            <w:tcW w:w="562" w:type="dxa"/>
          </w:tcPr>
          <w:p w14:paraId="01E96A8E" w14:textId="5CC2CB33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1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615DBA2F" w14:textId="40BECD1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2" w:type="dxa"/>
          </w:tcPr>
          <w:p w14:paraId="49491286" w14:textId="7EADF34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93" w:type="dxa"/>
          </w:tcPr>
          <w:p w14:paraId="59EDF9D3" w14:textId="5829B3A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2" w:type="dxa"/>
          </w:tcPr>
          <w:p w14:paraId="7039B6D0" w14:textId="419CAF7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93" w:type="dxa"/>
          </w:tcPr>
          <w:p w14:paraId="03BB8DCF" w14:textId="6550756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  </w:t>
            </w:r>
          </w:p>
        </w:tc>
      </w:tr>
      <w:tr w:rsidR="19DACDC0" w:rsidRPr="00963D14" w14:paraId="5B729085" w14:textId="77777777" w:rsidTr="00781CE5">
        <w:tc>
          <w:tcPr>
            <w:tcW w:w="562" w:type="dxa"/>
          </w:tcPr>
          <w:p w14:paraId="26E41149" w14:textId="01F6E6BD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2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200A6FE1" w14:textId="0D8CD037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18464D9C" w14:textId="4FF1DA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</w:tcPr>
          <w:p w14:paraId="727EBE49" w14:textId="725B142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92" w:type="dxa"/>
          </w:tcPr>
          <w:p w14:paraId="4BEA059A" w14:textId="1E7F8B9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</w:tcPr>
          <w:p w14:paraId="534340C1" w14:textId="022A01C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1ECE65C7" w14:textId="77777777" w:rsidTr="00781CE5">
        <w:tc>
          <w:tcPr>
            <w:tcW w:w="562" w:type="dxa"/>
          </w:tcPr>
          <w:p w14:paraId="7636362D" w14:textId="6EDC9810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3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4158F8EE" w14:textId="2B20234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92" w:type="dxa"/>
          </w:tcPr>
          <w:p w14:paraId="4833BD63" w14:textId="5662562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3" w:type="dxa"/>
          </w:tcPr>
          <w:p w14:paraId="1520B67A" w14:textId="10AC4DE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2" w:type="dxa"/>
          </w:tcPr>
          <w:p w14:paraId="12BCA5DF" w14:textId="7877CE7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3" w:type="dxa"/>
          </w:tcPr>
          <w:p w14:paraId="2A2E13DC" w14:textId="1E24C12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70FC566A" w14:textId="77777777" w:rsidTr="00781CE5">
        <w:tc>
          <w:tcPr>
            <w:tcW w:w="562" w:type="dxa"/>
          </w:tcPr>
          <w:p w14:paraId="3BB83759" w14:textId="70CB9D2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4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73013E08" w14:textId="3F1B156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Utd.v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.  </w:t>
            </w:r>
          </w:p>
        </w:tc>
        <w:tc>
          <w:tcPr>
            <w:tcW w:w="1692" w:type="dxa"/>
          </w:tcPr>
          <w:p w14:paraId="3CFFAED7" w14:textId="1064F33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</w:t>
            </w:r>
          </w:p>
        </w:tc>
        <w:tc>
          <w:tcPr>
            <w:tcW w:w="1693" w:type="dxa"/>
          </w:tcPr>
          <w:p w14:paraId="23BA86AC" w14:textId="1ABC21B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92" w:type="dxa"/>
          </w:tcPr>
          <w:p w14:paraId="3A024C44" w14:textId="1C48FAE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3" w:type="dxa"/>
          </w:tcPr>
          <w:p w14:paraId="7E2EABF0" w14:textId="2191F21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</w:tr>
      <w:tr w:rsidR="19DACDC0" w:rsidRPr="00963D14" w14:paraId="53254C7A" w14:textId="77777777" w:rsidTr="00781CE5">
        <w:tc>
          <w:tcPr>
            <w:tcW w:w="562" w:type="dxa"/>
          </w:tcPr>
          <w:p w14:paraId="3EBDEACE" w14:textId="7904E6A6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5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2FA38B2E" w14:textId="6E269ED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Krle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</w:t>
            </w:r>
          </w:p>
        </w:tc>
        <w:tc>
          <w:tcPr>
            <w:tcW w:w="1692" w:type="dxa"/>
          </w:tcPr>
          <w:p w14:paraId="1A5B7665" w14:textId="7A3F175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Nat/Musikk </w:t>
            </w:r>
          </w:p>
        </w:tc>
        <w:tc>
          <w:tcPr>
            <w:tcW w:w="1693" w:type="dxa"/>
          </w:tcPr>
          <w:p w14:paraId="2405073C" w14:textId="32245D2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92" w:type="dxa"/>
          </w:tcPr>
          <w:p w14:paraId="1524CE6B" w14:textId="3F3BCFA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3" w:type="dxa"/>
          </w:tcPr>
          <w:p w14:paraId="2B6310BB" w14:textId="1A31373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</w:tr>
      <w:tr w:rsidR="19DACDC0" w:rsidRPr="00963D14" w14:paraId="1DCE717C" w14:textId="77777777" w:rsidTr="00C7444C">
        <w:tc>
          <w:tcPr>
            <w:tcW w:w="562" w:type="dxa"/>
          </w:tcPr>
          <w:p w14:paraId="377FD1BE" w14:textId="3D060D23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6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0E97108C" w14:textId="05412D4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</w:tcPr>
          <w:p w14:paraId="3EEA35E0" w14:textId="684AD74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Musikk/Nat 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14:paraId="72528C01" w14:textId="4CB5CF0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92" w:type="dxa"/>
          </w:tcPr>
          <w:p w14:paraId="55A6D8EF" w14:textId="4A533C6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14:paraId="366D87EF" w14:textId="5D843BC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Språkfag  </w:t>
            </w:r>
          </w:p>
        </w:tc>
      </w:tr>
      <w:tr w:rsidR="19DACDC0" w:rsidRPr="00963D14" w14:paraId="5F4AFB23" w14:textId="77777777" w:rsidTr="00C7444C">
        <w:tc>
          <w:tcPr>
            <w:tcW w:w="562" w:type="dxa"/>
          </w:tcPr>
          <w:p w14:paraId="1DAC7CE7" w14:textId="1EF3D08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7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0EC4CC6A" w14:textId="05A4664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92" w:type="dxa"/>
            <w:tcBorders>
              <w:bottom w:val="nil"/>
              <w:right w:val="nil"/>
            </w:tcBorders>
          </w:tcPr>
          <w:p w14:paraId="61CF733A" w14:textId="491A8822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tcBorders>
              <w:left w:val="nil"/>
              <w:bottom w:val="nil"/>
            </w:tcBorders>
          </w:tcPr>
          <w:p w14:paraId="734DE655" w14:textId="0006B42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5D116477" w14:textId="5ACF25F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93" w:type="dxa"/>
            <w:tcBorders>
              <w:bottom w:val="nil"/>
              <w:right w:val="nil"/>
            </w:tcBorders>
          </w:tcPr>
          <w:p w14:paraId="029206B9" w14:textId="4B3A09BB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</w:tbl>
    <w:p w14:paraId="3E5CFF1A" w14:textId="571262C7" w:rsidR="19DACDC0" w:rsidRPr="00963D14" w:rsidRDefault="19DACDC0" w:rsidP="19DACDC0">
      <w:pPr>
        <w:rPr>
          <w:rFonts w:ascii="Times New Roman" w:eastAsia="Calibri" w:hAnsi="Times New Roman" w:cs="Times New Roman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6263B7" w:rsidRPr="00963D14" w14:paraId="11490532" w14:textId="77777777" w:rsidTr="00383720">
        <w:tc>
          <w:tcPr>
            <w:tcW w:w="1813" w:type="dxa"/>
          </w:tcPr>
          <w:p w14:paraId="66829898" w14:textId="7E7A7832" w:rsidR="006263B7" w:rsidRPr="00963D14" w:rsidRDefault="006263B7" w:rsidP="19DACDC0">
            <w:pPr>
              <w:spacing w:line="259" w:lineRule="auto"/>
              <w:rPr>
                <w:rFonts w:ascii="Times New Roman" w:eastAsia="Tempus Sans ITC" w:hAnsi="Times New Roman" w:cs="Times New Roman"/>
                <w:b/>
                <w:bCs/>
                <w:sz w:val="48"/>
                <w:szCs w:val="48"/>
              </w:rPr>
            </w:pPr>
            <w:r w:rsidRPr="00963D14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 xml:space="preserve">veke </w:t>
            </w:r>
            <w:r w:rsidR="002C1913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>4</w:t>
            </w:r>
          </w:p>
        </w:tc>
        <w:tc>
          <w:tcPr>
            <w:tcW w:w="1813" w:type="dxa"/>
            <w:tcBorders>
              <w:top w:val="nil"/>
              <w:right w:val="nil"/>
            </w:tcBorders>
          </w:tcPr>
          <w:p w14:paraId="47C05831" w14:textId="366CAA56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1E06718E" w14:textId="42C23A6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14:paraId="736F7EE1" w14:textId="106A7C4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494F72D1" w14:textId="1A978AC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</w:tr>
      <w:tr w:rsidR="006263B7" w:rsidRPr="00963D14" w14:paraId="3DD822F7" w14:textId="77777777" w:rsidTr="006263B7">
        <w:tc>
          <w:tcPr>
            <w:tcW w:w="1813" w:type="dxa"/>
          </w:tcPr>
          <w:p w14:paraId="268D791D" w14:textId="295C09AC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Måndag</w:t>
            </w:r>
            <w:proofErr w:type="spellEnd"/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5861E1F9" w14:textId="2E2A38FD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Tysdag</w:t>
            </w:r>
            <w:proofErr w:type="spellEnd"/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</w:tcPr>
          <w:p w14:paraId="46092179" w14:textId="5CC22FE0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Onsdag </w:t>
            </w:r>
          </w:p>
        </w:tc>
        <w:tc>
          <w:tcPr>
            <w:tcW w:w="1813" w:type="dxa"/>
          </w:tcPr>
          <w:p w14:paraId="084BC926" w14:textId="0B221A31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Torsdag </w:t>
            </w:r>
          </w:p>
        </w:tc>
        <w:tc>
          <w:tcPr>
            <w:tcW w:w="1814" w:type="dxa"/>
          </w:tcPr>
          <w:p w14:paraId="10FEC133" w14:textId="3C5ACD5B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Fredag </w:t>
            </w:r>
          </w:p>
        </w:tc>
      </w:tr>
      <w:tr w:rsidR="006263B7" w:rsidRPr="00963D14" w14:paraId="633A949F" w14:textId="77777777" w:rsidTr="006263B7">
        <w:tc>
          <w:tcPr>
            <w:tcW w:w="1813" w:type="dxa"/>
          </w:tcPr>
          <w:p w14:paraId="129A6FB7" w14:textId="0148DB8E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7229180" w14:textId="0B2DC84B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B00441F" w14:textId="01B1B4FC" w:rsidR="006263B7" w:rsidRPr="00383720" w:rsidRDefault="006263B7" w:rsidP="00626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Hugs </w:t>
            </w:r>
            <w:proofErr w:type="spellStart"/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symjekle</w:t>
            </w:r>
            <w:proofErr w:type="spellEnd"/>
          </w:p>
        </w:tc>
        <w:tc>
          <w:tcPr>
            <w:tcW w:w="1813" w:type="dxa"/>
          </w:tcPr>
          <w:p w14:paraId="66A14570" w14:textId="7F8B7E20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 xml:space="preserve">Hugs </w:t>
            </w:r>
            <w:proofErr w:type="spellStart"/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>gymtøy</w:t>
            </w:r>
            <w:proofErr w:type="spellEnd"/>
          </w:p>
        </w:tc>
        <w:tc>
          <w:tcPr>
            <w:tcW w:w="1814" w:type="dxa"/>
          </w:tcPr>
          <w:p w14:paraId="37007EB6" w14:textId="162009F0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6E4F18" w14:textId="2851E332" w:rsidR="19DACDC0" w:rsidRPr="00963D14" w:rsidRDefault="19DACDC0" w:rsidP="19DACDC0">
      <w:pPr>
        <w:rPr>
          <w:rFonts w:ascii="Times New Roman" w:eastAsia="Calibri" w:hAnsi="Times New Roman" w:cs="Times New Roman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6263B7" w:rsidRPr="00963D14" w14:paraId="2002973F" w14:textId="77777777" w:rsidTr="00383720">
        <w:tc>
          <w:tcPr>
            <w:tcW w:w="1785" w:type="dxa"/>
          </w:tcPr>
          <w:p w14:paraId="7F74AEA1" w14:textId="3BBC1496" w:rsidR="006263B7" w:rsidRPr="00963D14" w:rsidRDefault="006263B7" w:rsidP="19DACDC0">
            <w:pPr>
              <w:spacing w:line="259" w:lineRule="auto"/>
              <w:rPr>
                <w:rFonts w:ascii="Times New Roman" w:eastAsia="Tempus Sans ITC" w:hAnsi="Times New Roman" w:cs="Times New Roman"/>
                <w:b/>
                <w:bCs/>
                <w:sz w:val="48"/>
                <w:szCs w:val="48"/>
              </w:rPr>
            </w:pPr>
            <w:r w:rsidRPr="00963D14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 xml:space="preserve">veke </w:t>
            </w:r>
            <w:r w:rsidR="002C1913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>5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nil"/>
              <w:right w:val="nil"/>
            </w:tcBorders>
          </w:tcPr>
          <w:p w14:paraId="072A52BE" w14:textId="2E15FF37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14:paraId="5B22E00E" w14:textId="7B71D0A4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14:paraId="5D4B67E7" w14:textId="1CF09829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</w:tcPr>
          <w:p w14:paraId="2A55041A" w14:textId="4F16DEBF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</w:tr>
      <w:tr w:rsidR="006263B7" w:rsidRPr="00963D14" w14:paraId="3016A171" w14:textId="77777777" w:rsidTr="006263B7">
        <w:tc>
          <w:tcPr>
            <w:tcW w:w="1785" w:type="dxa"/>
          </w:tcPr>
          <w:p w14:paraId="69299561" w14:textId="6744231A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Måndag</w:t>
            </w:r>
            <w:proofErr w:type="spellEnd"/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14:paraId="451F0FE5" w14:textId="20B3EDA8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Tysdag</w:t>
            </w:r>
            <w:proofErr w:type="spellEnd"/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5" w:type="dxa"/>
          </w:tcPr>
          <w:p w14:paraId="7EC68A54" w14:textId="585659EC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Onsdag </w:t>
            </w:r>
          </w:p>
        </w:tc>
        <w:tc>
          <w:tcPr>
            <w:tcW w:w="1785" w:type="dxa"/>
          </w:tcPr>
          <w:p w14:paraId="2BFAA708" w14:textId="5B0C31C3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Torsdag </w:t>
            </w:r>
          </w:p>
        </w:tc>
        <w:tc>
          <w:tcPr>
            <w:tcW w:w="1786" w:type="dxa"/>
          </w:tcPr>
          <w:p w14:paraId="76A4B364" w14:textId="667CC83A" w:rsidR="006263B7" w:rsidRPr="00383720" w:rsidRDefault="006263B7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Fredag </w:t>
            </w:r>
          </w:p>
        </w:tc>
      </w:tr>
      <w:tr w:rsidR="006263B7" w:rsidRPr="00963D14" w14:paraId="19459413" w14:textId="77777777" w:rsidTr="006263B7">
        <w:tc>
          <w:tcPr>
            <w:tcW w:w="1785" w:type="dxa"/>
          </w:tcPr>
          <w:p w14:paraId="06B1280B" w14:textId="7950CBB3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4BA5901" w14:textId="242F73B5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5168373" w14:textId="171CDE2E" w:rsidR="006263B7" w:rsidRPr="00383720" w:rsidRDefault="006263B7" w:rsidP="00626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Hugs gymtøy</w:t>
            </w:r>
          </w:p>
        </w:tc>
        <w:tc>
          <w:tcPr>
            <w:tcW w:w="1785" w:type="dxa"/>
          </w:tcPr>
          <w:p w14:paraId="0E0D9A60" w14:textId="7D349C8C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 xml:space="preserve">Hugs </w:t>
            </w:r>
            <w:proofErr w:type="spellStart"/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>gymtøy</w:t>
            </w:r>
            <w:proofErr w:type="spellEnd"/>
          </w:p>
        </w:tc>
        <w:tc>
          <w:tcPr>
            <w:tcW w:w="1786" w:type="dxa"/>
          </w:tcPr>
          <w:p w14:paraId="48F29DB5" w14:textId="693DA6C6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594A23" w14:textId="6014E1B1" w:rsidR="19DACDC0" w:rsidRDefault="19DACDC0" w:rsidP="19DACDC0">
      <w:pPr>
        <w:rPr>
          <w:rFonts w:ascii="Times New Roman" w:hAnsi="Times New Roman" w:cs="Times New Roman"/>
        </w:rPr>
      </w:pPr>
    </w:p>
    <w:p w14:paraId="1C231CC5" w14:textId="5FA40497" w:rsidR="00275D19" w:rsidRDefault="00275D19" w:rsidP="00275D1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A0E2087" wp14:editId="656942B7">
            <wp:extent cx="5036822" cy="998220"/>
            <wp:effectExtent l="0" t="0" r="0" b="0"/>
            <wp:docPr id="1916544122" name="Bilde 1" descr="C:\Users\runsun70\AppData\Local\Microsoft\Windows\Temporary Internet Files\Content.MSO\B7A27C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2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0F690" w14:textId="670FC6C1" w:rsidR="001D5C62" w:rsidRDefault="001D5C62" w:rsidP="00275D19">
      <w:pPr>
        <w:jc w:val="center"/>
        <w:rPr>
          <w:rFonts w:ascii="Times New Roman" w:hAnsi="Times New Roman" w:cs="Times New Roman"/>
        </w:rPr>
      </w:pPr>
    </w:p>
    <w:p w14:paraId="6348CF26" w14:textId="7B3FDA5D" w:rsidR="001D5C62" w:rsidRDefault="001D5C62" w:rsidP="00275D19">
      <w:pPr>
        <w:jc w:val="center"/>
        <w:rPr>
          <w:rFonts w:ascii="Times New Roman" w:hAnsi="Times New Roman" w:cs="Times New Roman"/>
        </w:rPr>
      </w:pPr>
    </w:p>
    <w:p w14:paraId="5BA921C3" w14:textId="028118F9" w:rsidR="001D5C62" w:rsidRDefault="001D5C62" w:rsidP="00275D19">
      <w:pPr>
        <w:jc w:val="center"/>
        <w:rPr>
          <w:rFonts w:ascii="Times New Roman" w:hAnsi="Times New Roman" w:cs="Times New Roman"/>
        </w:rPr>
      </w:pPr>
    </w:p>
    <w:tbl>
      <w:tblPr>
        <w:tblW w:w="8883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485"/>
        <w:gridCol w:w="6129"/>
      </w:tblGrid>
      <w:tr w:rsidR="00965B49" w:rsidRPr="00965B49" w14:paraId="04FE8113" w14:textId="77777777" w:rsidTr="00105717">
        <w:trPr>
          <w:trHeight w:val="57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444C93AB" w14:textId="59828B08" w:rsidR="00965B49" w:rsidRPr="00965B49" w:rsidRDefault="4A8A8C46" w:rsidP="4A8A8C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4A8A8C46">
              <w:rPr>
                <w:rFonts w:ascii="Tempus Sans ITC" w:eastAsia="Times New Roman" w:hAnsi="Tempus Sans ITC" w:cs="Times New Roman"/>
                <w:sz w:val="48"/>
                <w:szCs w:val="48"/>
                <w:lang w:val="nn-NO" w:eastAsia="nn-NO"/>
              </w:rPr>
              <w:t>lekser veke  4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E90D" w14:textId="77777777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00965B49" w:rsidRPr="00965B49" w14:paraId="69CE1AA4" w14:textId="77777777" w:rsidTr="00105717">
        <w:trPr>
          <w:trHeight w:val="36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A7837" w14:textId="77777777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tysdag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C42CD63" w14:textId="55FF6C28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965B49" w:rsidRPr="00965B49" w14:paraId="600F8023" w14:textId="77777777" w:rsidTr="723C247A">
        <w:trPr>
          <w:trHeight w:val="30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0F0F4" w14:textId="268DD02C" w:rsidR="00965B49" w:rsidRPr="008E4DE4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8E4DE4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Matematikk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7C14D" w14:textId="1287161A" w:rsidR="00965B49" w:rsidRPr="008E4DE4" w:rsidRDefault="723C247A" w:rsidP="723C247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</w:pPr>
            <w:r w:rsidRPr="008E4DE4">
              <w:rPr>
                <w:rFonts w:ascii="Calibri" w:eastAsia="Calibri" w:hAnsi="Calibri" w:cs="Calibri"/>
                <w:sz w:val="20"/>
                <w:szCs w:val="20"/>
                <w:lang w:val="nn-NO"/>
              </w:rPr>
              <w:t>4.122, 4.125, 4.127</w:t>
            </w:r>
          </w:p>
        </w:tc>
      </w:tr>
      <w:tr w:rsidR="00965B49" w:rsidRPr="00965B49" w14:paraId="10289644" w14:textId="77777777" w:rsidTr="723C247A">
        <w:trPr>
          <w:trHeight w:val="30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39E66" w14:textId="3EE7C1B1" w:rsidR="00965B49" w:rsidRPr="008E4DE4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8E4DE4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Samfunn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E6DD7" w14:textId="27970450" w:rsidR="00965B49" w:rsidRPr="008E4DE4" w:rsidRDefault="723C247A" w:rsidP="723C24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8E4DE4">
              <w:rPr>
                <w:rFonts w:ascii="Calibri" w:eastAsia="Calibri" w:hAnsi="Calibri" w:cs="Calibri"/>
                <w:sz w:val="20"/>
                <w:szCs w:val="20"/>
                <w:lang w:val="nn-NO"/>
              </w:rPr>
              <w:t>Les side 81 – 83. Lag eit tankekart der atmosfæren er i midten. Skriv minst fem ord som høyrer til. Forklar for ein anna person korleis desse orda høyrer til.</w:t>
            </w:r>
            <w:r w:rsidRPr="008E4DE4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 xml:space="preserve">  </w:t>
            </w:r>
          </w:p>
        </w:tc>
      </w:tr>
    </w:tbl>
    <w:p w14:paraId="00197B49" w14:textId="77777777" w:rsidR="00965B49" w:rsidRPr="00965B49" w:rsidRDefault="00965B49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8"/>
        <w:gridCol w:w="7527"/>
      </w:tblGrid>
      <w:tr w:rsidR="00965B49" w:rsidRPr="00965B49" w14:paraId="46D8B512" w14:textId="77777777" w:rsidTr="003E645C"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B450E" w14:textId="77777777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onsdag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0271837" w14:textId="16E55869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965B49" w:rsidRPr="00965B49" w14:paraId="07E7376B" w14:textId="77777777" w:rsidTr="003E645C"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74B22" w14:textId="5780218F" w:rsidR="00965B49" w:rsidRPr="007B71BB" w:rsidRDefault="4A8A8C46" w:rsidP="4A8A8C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lang w:val="nn-NO" w:eastAsia="nn-NO"/>
              </w:rPr>
              <w:t> Norsk</w:t>
            </w:r>
          </w:p>
        </w:tc>
        <w:tc>
          <w:tcPr>
            <w:tcW w:w="75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F8252" w14:textId="5CF24681" w:rsidR="00965B49" w:rsidRPr="007B71BB" w:rsidRDefault="4A8A8C46" w:rsidP="4A8A8C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Pr="007B71BB">
              <w:rPr>
                <w:rFonts w:ascii="Calibri" w:eastAsia="Calibri" w:hAnsi="Calibri" w:cs="Calibri"/>
                <w:lang w:val="nn-NO"/>
              </w:rPr>
              <w:t xml:space="preserve"> Arbeid med leksa til fredag</w:t>
            </w:r>
            <w:r w:rsidRPr="007B71BB">
              <w:rPr>
                <w:rFonts w:ascii="Calibri" w:eastAsia="Calibri" w:hAnsi="Calibri" w:cs="Calibri"/>
                <w:b/>
                <w:bCs/>
                <w:lang w:val="nn-NO"/>
              </w:rPr>
              <w:t>.</w:t>
            </w:r>
          </w:p>
        </w:tc>
      </w:tr>
      <w:tr w:rsidR="00965B49" w:rsidRPr="00965B49" w14:paraId="131677F4" w14:textId="77777777" w:rsidTr="003E645C"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5BD1E" w14:textId="0CC6ACF8" w:rsidR="00965B49" w:rsidRPr="007B71BB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lang w:val="nn-NO" w:eastAsia="nn-NO"/>
              </w:rPr>
              <w:t> Matematikk</w:t>
            </w:r>
          </w:p>
        </w:tc>
        <w:tc>
          <w:tcPr>
            <w:tcW w:w="75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825DE" w14:textId="35417307" w:rsidR="00965B49" w:rsidRPr="007B71BB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K1:</w:t>
            </w: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4.128, 4.129, 4.232</w:t>
            </w:r>
          </w:p>
          <w:p w14:paraId="033BE3ED" w14:textId="1F566476" w:rsidR="00965B49" w:rsidRPr="007B71BB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K2:</w:t>
            </w: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4.231, 4.232, 4.233</w:t>
            </w:r>
          </w:p>
          <w:p w14:paraId="64831055" w14:textId="09139AB4" w:rsidR="00965B49" w:rsidRPr="007B71BB" w:rsidRDefault="723C247A" w:rsidP="723C24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7B71BB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K3:</w:t>
            </w: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4.231, 4.232, 4.233</w:t>
            </w: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C80A7E" w:rsidRPr="00965B49" w14:paraId="2073B1CA" w14:textId="77777777" w:rsidTr="003E645C"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494C5" w14:textId="1F22C618" w:rsidR="00C80A7E" w:rsidRPr="007B71BB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lang w:val="nn-NO" w:eastAsia="nn-NO"/>
              </w:rPr>
              <w:t> Engelsk</w:t>
            </w:r>
          </w:p>
        </w:tc>
        <w:tc>
          <w:tcPr>
            <w:tcW w:w="75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50BD4" w14:textId="21EC1371" w:rsidR="00C80A7E" w:rsidRPr="007B71BB" w:rsidRDefault="723C247A" w:rsidP="723C247A">
            <w:pPr>
              <w:spacing w:after="0"/>
              <w:ind w:left="96"/>
              <w:textAlignment w:val="baseline"/>
              <w:rPr>
                <w:rFonts w:ascii="Calibri" w:eastAsia="Calibri" w:hAnsi="Calibri" w:cs="Calibri"/>
                <w:lang w:val="en-US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Do task 5 on the text At the Museum on your </w:t>
            </w:r>
            <w:r w:rsidRPr="007B71BB">
              <w:rPr>
                <w:rFonts w:ascii="Calibri" w:eastAsia="Calibri" w:hAnsi="Calibri" w:cs="Calibri"/>
                <w:sz w:val="20"/>
                <w:szCs w:val="20"/>
                <w:highlight w:val="yellow"/>
                <w:lang w:val="en-US"/>
              </w:rPr>
              <w:t xml:space="preserve">handout/in </w:t>
            </w:r>
            <w:proofErr w:type="spellStart"/>
            <w:r w:rsidRPr="007B71BB">
              <w:rPr>
                <w:rFonts w:ascii="Calibri" w:eastAsia="Calibri" w:hAnsi="Calibri" w:cs="Calibri"/>
                <w:sz w:val="20"/>
                <w:szCs w:val="20"/>
                <w:highlight w:val="yellow"/>
                <w:lang w:val="en-US"/>
              </w:rPr>
              <w:t>Fronter</w:t>
            </w:r>
            <w:proofErr w:type="spellEnd"/>
            <w:r w:rsidRPr="007B71BB">
              <w:rPr>
                <w:rFonts w:ascii="Calibri" w:eastAsia="Calibri" w:hAnsi="Calibri" w:cs="Calibri"/>
                <w:sz w:val="20"/>
                <w:szCs w:val="20"/>
                <w:highlight w:val="yellow"/>
                <w:lang w:val="en-US"/>
              </w:rPr>
              <w:t>.</w:t>
            </w:r>
            <w:r w:rsidRPr="007B71B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Write an interview of at least 8 lines</w:t>
            </w:r>
            <w:r w:rsidRPr="007B71BB">
              <w:rPr>
                <w:rFonts w:ascii="Calibri" w:eastAsia="Calibri" w:hAnsi="Calibri" w:cs="Calibri"/>
                <w:lang w:val="en-US"/>
              </w:rPr>
              <w:t xml:space="preserve">. </w:t>
            </w:r>
          </w:p>
        </w:tc>
      </w:tr>
      <w:tr w:rsidR="00C80A7E" w:rsidRPr="00965B49" w14:paraId="3A8763D9" w14:textId="77777777" w:rsidTr="003E645C"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849E8" w14:textId="024C4226" w:rsidR="00C80A7E" w:rsidRPr="007B71BB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nn-NO"/>
              </w:rPr>
            </w:pPr>
            <w:r w:rsidRPr="007B71BB">
              <w:rPr>
                <w:rFonts w:ascii="Calibri" w:eastAsia="Times New Roman" w:hAnsi="Calibri" w:cs="Times New Roman"/>
                <w:lang w:val="en-US" w:eastAsia="nn-NO"/>
              </w:rPr>
              <w:t> </w:t>
            </w:r>
            <w:proofErr w:type="spellStart"/>
            <w:r w:rsidR="003E645C" w:rsidRPr="007B71BB">
              <w:rPr>
                <w:rFonts w:ascii="Calibri" w:eastAsia="Times New Roman" w:hAnsi="Calibri" w:cs="Times New Roman"/>
                <w:lang w:val="en-US" w:eastAsia="nn-NO"/>
              </w:rPr>
              <w:t>Kroppsøving</w:t>
            </w:r>
            <w:proofErr w:type="spellEnd"/>
          </w:p>
        </w:tc>
        <w:tc>
          <w:tcPr>
            <w:tcW w:w="7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28B5" w14:textId="2A78F988" w:rsidR="00C80A7E" w:rsidRPr="007B71BB" w:rsidRDefault="003E645C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nn-NO"/>
              </w:rPr>
            </w:pPr>
            <w:r w:rsidRPr="007B71BB">
              <w:rPr>
                <w:rFonts w:ascii="Times New Roman" w:eastAsia="Times New Roman" w:hAnsi="Times New Roman" w:cs="Times New Roman"/>
                <w:lang w:val="en-US" w:eastAsia="nn-NO"/>
              </w:rPr>
              <w:t xml:space="preserve">Hugs </w:t>
            </w:r>
            <w:proofErr w:type="spellStart"/>
            <w:r w:rsidRPr="007B71BB">
              <w:rPr>
                <w:rFonts w:ascii="Times New Roman" w:eastAsia="Times New Roman" w:hAnsi="Times New Roman" w:cs="Times New Roman"/>
                <w:lang w:val="en-US" w:eastAsia="nn-NO"/>
              </w:rPr>
              <w:t>symjetøy</w:t>
            </w:r>
            <w:proofErr w:type="spellEnd"/>
            <w:r w:rsidR="00C80A7E" w:rsidRPr="007B71BB">
              <w:rPr>
                <w:rFonts w:ascii="Times New Roman" w:eastAsia="Times New Roman" w:hAnsi="Times New Roman" w:cs="Times New Roman"/>
                <w:lang w:val="en-US" w:eastAsia="nn-NO"/>
              </w:rPr>
              <w:t> </w:t>
            </w:r>
          </w:p>
        </w:tc>
      </w:tr>
    </w:tbl>
    <w:p w14:paraId="76B7ACBC" w14:textId="77777777" w:rsidR="00965B49" w:rsidRPr="00105717" w:rsidRDefault="00965B49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n-NO"/>
        </w:rPr>
      </w:pPr>
      <w:r w:rsidRPr="00105717">
        <w:rPr>
          <w:rFonts w:ascii="Calibri" w:eastAsia="Times New Roman" w:hAnsi="Calibri" w:cs="Segoe UI"/>
          <w:lang w:val="en-US" w:eastAsia="nn-NO"/>
        </w:rPr>
        <w:t> </w:t>
      </w:r>
    </w:p>
    <w:tbl>
      <w:tblPr>
        <w:tblW w:w="8929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91"/>
        <w:gridCol w:w="7512"/>
      </w:tblGrid>
      <w:tr w:rsidR="00C80A7E" w:rsidRPr="00965B49" w14:paraId="6D964FD2" w14:textId="77777777" w:rsidTr="003E645C"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A9CA8" w14:textId="7777777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torsdag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706DE98" w14:textId="0984424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55C43302" w14:textId="77777777" w:rsidTr="003E645C"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12CFE" w14:textId="5D672FE7" w:rsidR="00C80A7E" w:rsidRPr="007B71BB" w:rsidRDefault="4A8A8C46" w:rsidP="4A8A8C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Norsk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0DE7D" w14:textId="1C420073" w:rsidR="00C80A7E" w:rsidRPr="007B71BB" w:rsidRDefault="4A8A8C46" w:rsidP="4A8A8C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Arbeid med leksa til fredag</w:t>
            </w:r>
            <w:r w:rsidRPr="007B71BB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.</w:t>
            </w:r>
          </w:p>
        </w:tc>
      </w:tr>
      <w:tr w:rsidR="00C80A7E" w:rsidRPr="00965B49" w14:paraId="4842E35C" w14:textId="77777777" w:rsidTr="003E645C"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5A625" w14:textId="553B8855" w:rsidR="00C80A7E" w:rsidRPr="007B71BB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Engelsk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E50B2" w14:textId="12050235" w:rsidR="00C80A7E" w:rsidRPr="007B71BB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Task 27 and 28 on p. 69 in Workbook</w:t>
            </w: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en-US" w:eastAsia="nn-NO"/>
              </w:rPr>
              <w:t xml:space="preserve">  </w:t>
            </w:r>
          </w:p>
          <w:p w14:paraId="3C41ED8C" w14:textId="548937CB" w:rsidR="00C80A7E" w:rsidRPr="007B71BB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en-US" w:eastAsia="nn-NO"/>
              </w:rPr>
              <w:t> </w:t>
            </w:r>
          </w:p>
        </w:tc>
      </w:tr>
      <w:tr w:rsidR="00C80A7E" w:rsidRPr="00965B49" w14:paraId="51C749EA" w14:textId="77777777" w:rsidTr="003E645C"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90F8C" w14:textId="730EECA4" w:rsidR="00C80A7E" w:rsidRPr="007B71BB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en-US" w:eastAsia="nn-NO"/>
              </w:rPr>
              <w:t> </w:t>
            </w: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Samfunn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57C1E" w14:textId="250420A3" w:rsidR="00C80A7E" w:rsidRPr="007B71BB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Les side 84 – 87.  Skriv tre punkt i arbeidsboka di, om korleis du tenker at klimaendringane kan påverke livet i Førde i framtida</w:t>
            </w:r>
          </w:p>
        </w:tc>
      </w:tr>
      <w:tr w:rsidR="00C80A7E" w:rsidRPr="00965B49" w14:paraId="06D869E7" w14:textId="77777777" w:rsidTr="003E645C">
        <w:trPr>
          <w:trHeight w:val="420"/>
        </w:trPr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B66A1" w14:textId="1E675745" w:rsidR="00C80A7E" w:rsidRPr="007B71BB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  <w:r w:rsidR="007B71BB"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Kroppsøving</w:t>
            </w:r>
          </w:p>
        </w:tc>
        <w:tc>
          <w:tcPr>
            <w:tcW w:w="77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4B2B3" w14:textId="071B9DB7" w:rsidR="00C80A7E" w:rsidRPr="007B71BB" w:rsidRDefault="007B71BB" w:rsidP="007B7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 xml:space="preserve">Hugs </w:t>
            </w:r>
            <w:proofErr w:type="spellStart"/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gymtøy</w:t>
            </w:r>
            <w:proofErr w:type="spellEnd"/>
          </w:p>
        </w:tc>
      </w:tr>
    </w:tbl>
    <w:p w14:paraId="3763738C" w14:textId="77777777" w:rsidR="00965B49" w:rsidRPr="00965B49" w:rsidRDefault="00965B49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931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991"/>
        <w:gridCol w:w="177"/>
        <w:gridCol w:w="107"/>
        <w:gridCol w:w="142"/>
        <w:gridCol w:w="1442"/>
        <w:gridCol w:w="6016"/>
        <w:gridCol w:w="8"/>
      </w:tblGrid>
      <w:tr w:rsidR="00C80A7E" w:rsidRPr="00965B49" w14:paraId="586D8201" w14:textId="77777777" w:rsidTr="0090043D">
        <w:trPr>
          <w:gridBefore w:val="1"/>
          <w:gridAfter w:val="1"/>
          <w:wBefore w:w="427" w:type="dxa"/>
          <w:wAfter w:w="8" w:type="dxa"/>
        </w:trPr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49746" w14:textId="7777777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fredag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3888BF1" w14:textId="0AFA92E8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44D4F8AE" w14:textId="77777777" w:rsidTr="0090043D">
        <w:trPr>
          <w:gridBefore w:val="1"/>
          <w:gridAfter w:val="1"/>
          <w:wBefore w:w="427" w:type="dxa"/>
          <w:wAfter w:w="8" w:type="dxa"/>
        </w:trPr>
        <w:tc>
          <w:tcPr>
            <w:tcW w:w="1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1381A" w14:textId="3428B0C5" w:rsidR="00C80A7E" w:rsidRPr="007B71BB" w:rsidRDefault="00C80A7E" w:rsidP="4327F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  <w:r w:rsidR="6610FE4B"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Naturfag</w:t>
            </w:r>
          </w:p>
        </w:tc>
        <w:tc>
          <w:tcPr>
            <w:tcW w:w="77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F4ECB" w14:textId="26E567A7" w:rsidR="00C80A7E" w:rsidRPr="007B71BB" w:rsidRDefault="6610FE4B" w:rsidP="4327FBC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Les s. 161 – 166</w:t>
            </w:r>
          </w:p>
          <w:p w14:paraId="34FC0EEA" w14:textId="31AF2296" w:rsidR="00C80A7E" w:rsidRPr="007B71BB" w:rsidRDefault="6610FE4B" w:rsidP="4327FBC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proofErr w:type="spellStart"/>
            <w:r w:rsidRPr="007B71B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Oppg</w:t>
            </w:r>
            <w:proofErr w:type="spellEnd"/>
            <w:r w:rsidRPr="007B71B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S.170-171: 6.24, 6.28, 6.30</w:t>
            </w:r>
          </w:p>
        </w:tc>
      </w:tr>
      <w:tr w:rsidR="00C80A7E" w:rsidRPr="00965B49" w14:paraId="12B59BA4" w14:textId="77777777" w:rsidTr="0090043D">
        <w:trPr>
          <w:gridBefore w:val="1"/>
          <w:gridAfter w:val="1"/>
          <w:wBefore w:w="427" w:type="dxa"/>
          <w:wAfter w:w="8" w:type="dxa"/>
        </w:trPr>
        <w:tc>
          <w:tcPr>
            <w:tcW w:w="1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5049A" w14:textId="3F66B7DF" w:rsidR="00C80A7E" w:rsidRPr="007B71BB" w:rsidRDefault="4A8A8C46" w:rsidP="4A8A8C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Norsk </w:t>
            </w:r>
          </w:p>
        </w:tc>
        <w:tc>
          <w:tcPr>
            <w:tcW w:w="77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2D378" w14:textId="463619F1" w:rsidR="00C80A7E" w:rsidRPr="007B71BB" w:rsidRDefault="4A8A8C46" w:rsidP="4A8A8C46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Vel deg ein av gudane under og skriv ein faktatekst/saktekst om denne. Bruk boka og internett til hjelp. </w:t>
            </w:r>
          </w:p>
          <w:p w14:paraId="7480E5FF" w14:textId="4A00140A" w:rsidR="00C80A7E" w:rsidRPr="007B71BB" w:rsidRDefault="4A8A8C46" w:rsidP="4A8A8C46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nn-NO"/>
              </w:rPr>
              <w:t xml:space="preserve">Kriteria for teksten: </w:t>
            </w:r>
          </w:p>
          <w:p w14:paraId="18F04119" w14:textId="3A56F68B" w:rsidR="00C80A7E" w:rsidRPr="007B71BB" w:rsidRDefault="4A8A8C46" w:rsidP="4A8A8C46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nn-NO"/>
              </w:rPr>
              <w:t>Minimum 250 ord. Ha med bilete av guden og kjelder du har brukt.</w:t>
            </w:r>
          </w:p>
          <w:p w14:paraId="1BBE4C76" w14:textId="34258107" w:rsidR="00C80A7E" w:rsidRPr="007B71BB" w:rsidRDefault="4A8A8C46" w:rsidP="4A8A8C46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eastAsiaTheme="minorEastAsia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Odin i Valhall</w:t>
            </w:r>
          </w:p>
          <w:p w14:paraId="1C30D5BA" w14:textId="7AE0DC81" w:rsidR="00C80A7E" w:rsidRPr="007B71BB" w:rsidRDefault="4A8A8C46" w:rsidP="4A8A8C46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eastAsiaTheme="minorEastAsia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Tor med hammaren</w:t>
            </w:r>
          </w:p>
          <w:p w14:paraId="3CC20A15" w14:textId="2680A8BF" w:rsidR="00C80A7E" w:rsidRPr="007B71BB" w:rsidRDefault="4A8A8C46" w:rsidP="4A8A8C46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eastAsiaTheme="minorEastAsia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Den vakre Frøya</w:t>
            </w:r>
          </w:p>
          <w:p w14:paraId="0EE0C18A" w14:textId="0EBF2C2D" w:rsidR="00C80A7E" w:rsidRPr="007B71BB" w:rsidRDefault="4A8A8C46" w:rsidP="4A8A8C46">
            <w:pPr>
              <w:pStyle w:val="Listeavsnitt"/>
              <w:numPr>
                <w:ilvl w:val="0"/>
                <w:numId w:val="1"/>
              </w:numPr>
              <w:textAlignment w:val="baseline"/>
              <w:rPr>
                <w:rFonts w:eastAsiaTheme="minorEastAsia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Den listige Loke</w:t>
            </w:r>
          </w:p>
          <w:p w14:paraId="0E5CA1BE" w14:textId="1E2DF92A" w:rsidR="00C80A7E" w:rsidRPr="007B71BB" w:rsidRDefault="4A8A8C46" w:rsidP="4A8A8C46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Lever på </w:t>
            </w:r>
            <w:proofErr w:type="spellStart"/>
            <w:r w:rsidRPr="007B71BB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fronter</w:t>
            </w:r>
            <w:proofErr w:type="spellEnd"/>
            <w:r w:rsidRPr="007B71BB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 (8D). Innleveringsfrist: Fredag 24.januar, 09:00</w:t>
            </w:r>
          </w:p>
        </w:tc>
      </w:tr>
      <w:tr w:rsidR="00C80A7E" w:rsidRPr="00965B49" w14:paraId="239A8CF0" w14:textId="77777777" w:rsidTr="0090043D">
        <w:trPr>
          <w:gridBefore w:val="1"/>
          <w:gridAfter w:val="1"/>
          <w:wBefore w:w="427" w:type="dxa"/>
          <w:wAfter w:w="8" w:type="dxa"/>
        </w:trPr>
        <w:tc>
          <w:tcPr>
            <w:tcW w:w="1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09D19" w14:textId="35373222" w:rsidR="00C80A7E" w:rsidRPr="007B71BB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Matematikk</w:t>
            </w:r>
          </w:p>
        </w:tc>
        <w:tc>
          <w:tcPr>
            <w:tcW w:w="77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9678D" w14:textId="570C2E52" w:rsidR="00C80A7E" w:rsidRPr="007B71BB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  <w:r w:rsidRPr="007B71BB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 K1: </w:t>
            </w: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4.130, 4.131, 4.234</w:t>
            </w:r>
          </w:p>
          <w:p w14:paraId="51614EC4" w14:textId="2C7DBD3F" w:rsidR="00C80A7E" w:rsidRPr="007B71BB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K2: </w:t>
            </w: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4.234, 4.235, 4.236</w:t>
            </w:r>
          </w:p>
          <w:p w14:paraId="727F9596" w14:textId="048CA02F" w:rsidR="00C80A7E" w:rsidRPr="007B71BB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K3: </w:t>
            </w: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4.324, 4.325, 4.326</w:t>
            </w:r>
          </w:p>
        </w:tc>
      </w:tr>
      <w:tr w:rsidR="00C80A7E" w:rsidRPr="00965B49" w14:paraId="524AAD79" w14:textId="77777777" w:rsidTr="0090043D">
        <w:trPr>
          <w:gridBefore w:val="1"/>
          <w:gridAfter w:val="1"/>
          <w:wBefore w:w="427" w:type="dxa"/>
          <w:wAfter w:w="8" w:type="dxa"/>
        </w:trPr>
        <w:tc>
          <w:tcPr>
            <w:tcW w:w="1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D86F6" w14:textId="1208A676" w:rsidR="00C80A7E" w:rsidRPr="007B71BB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Tysk</w:t>
            </w:r>
          </w:p>
        </w:tc>
        <w:tc>
          <w:tcPr>
            <w:tcW w:w="77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ED51B" w14:textId="0F6F2AB6" w:rsidR="00C80A7E" w:rsidRPr="007B71BB" w:rsidRDefault="723C247A" w:rsidP="007B71BB">
            <w:pPr>
              <w:spacing w:after="0"/>
              <w:ind w:left="96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Du skal kunne skrive spørsmålet: Kor mykje er klokka = Wie </w:t>
            </w:r>
            <w:proofErr w:type="spellStart"/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viel</w:t>
            </w:r>
            <w:proofErr w:type="spellEnd"/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Uhr</w:t>
            </w:r>
            <w:proofErr w:type="spellEnd"/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ist es?</w:t>
            </w:r>
          </w:p>
          <w:p w14:paraId="505E7210" w14:textId="396D7B93" w:rsidR="00C80A7E" w:rsidRPr="007B71BB" w:rsidRDefault="723C247A" w:rsidP="007B7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Du skal kunne skrive ulike tidspunkt, sjå side 102 og øv deg på å skrive dei som står på denne sida</w:t>
            </w:r>
            <w:r w:rsidR="00C80A7E"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C80A7E" w:rsidRPr="00965B49" w14:paraId="5BF5E8DB" w14:textId="77777777" w:rsidTr="0090043D">
        <w:trPr>
          <w:gridBefore w:val="1"/>
          <w:gridAfter w:val="1"/>
          <w:wBefore w:w="427" w:type="dxa"/>
          <w:wAfter w:w="8" w:type="dxa"/>
          <w:trHeight w:val="345"/>
        </w:trPr>
        <w:tc>
          <w:tcPr>
            <w:tcW w:w="1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DD6BF" w14:textId="7D665F4E" w:rsidR="00C80A7E" w:rsidRPr="007B71BB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Fransk</w:t>
            </w:r>
          </w:p>
        </w:tc>
        <w:tc>
          <w:tcPr>
            <w:tcW w:w="77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B17DF" w14:textId="751B4C21" w:rsidR="723C247A" w:rsidRPr="007B71BB" w:rsidRDefault="723C247A" w:rsidP="007B71BB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Kunne seie på fransk:</w:t>
            </w:r>
          </w:p>
          <w:p w14:paraId="5CB62F61" w14:textId="780E3F09" w:rsidR="723C247A" w:rsidRPr="007B71BB" w:rsidRDefault="723C247A" w:rsidP="007B71BB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Kva er klokka? Den er tre. Den er halv fire. Den er kvart over fem. Den er kvart på sju.</w:t>
            </w:r>
          </w:p>
          <w:p w14:paraId="1705FE35" w14:textId="24992569" w:rsidR="00C80A7E" w:rsidRPr="007B71BB" w:rsidRDefault="723C247A" w:rsidP="007B71BB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Ver budd på test i klokka.</w:t>
            </w:r>
          </w:p>
        </w:tc>
      </w:tr>
      <w:tr w:rsidR="723C247A" w14:paraId="4FC1F1AE" w14:textId="77777777" w:rsidTr="0090043D">
        <w:trPr>
          <w:gridBefore w:val="1"/>
          <w:gridAfter w:val="1"/>
          <w:wBefore w:w="427" w:type="dxa"/>
          <w:wAfter w:w="8" w:type="dxa"/>
          <w:trHeight w:val="345"/>
        </w:trPr>
        <w:tc>
          <w:tcPr>
            <w:tcW w:w="1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C6913" w14:textId="73E2CB2D" w:rsidR="723C247A" w:rsidRPr="007B71BB" w:rsidRDefault="723C247A" w:rsidP="723C247A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</w:pPr>
            <w:r w:rsidRPr="007B71BB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Spansk</w:t>
            </w:r>
          </w:p>
        </w:tc>
        <w:tc>
          <w:tcPr>
            <w:tcW w:w="77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358DB" w14:textId="342DADF0" w:rsidR="723C247A" w:rsidRPr="007B71BB" w:rsidRDefault="723C247A" w:rsidP="007B71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Øve på å fortelje kor mykje klokka er (s.64) </w:t>
            </w:r>
          </w:p>
          <w:p w14:paraId="715F8B48" w14:textId="49BABECA" w:rsidR="723C247A" w:rsidRPr="007B71BB" w:rsidRDefault="723C247A" w:rsidP="007B71BB">
            <w:pPr>
              <w:spacing w:after="0" w:line="240" w:lineRule="auto"/>
              <w:rPr>
                <w:sz w:val="20"/>
                <w:szCs w:val="20"/>
              </w:rPr>
            </w:pPr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Kunne spørje kor mykje klokka er (</w:t>
            </w:r>
            <w:proofErr w:type="spellStart"/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Qué</w:t>
            </w:r>
            <w:proofErr w:type="spellEnd"/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hora es?/</w:t>
            </w:r>
            <w:proofErr w:type="spellStart"/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Qué</w:t>
            </w:r>
            <w:proofErr w:type="spellEnd"/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horas</w:t>
            </w:r>
            <w:proofErr w:type="spellEnd"/>
            <w:r w:rsidRPr="007B71B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son?)</w:t>
            </w:r>
          </w:p>
        </w:tc>
      </w:tr>
      <w:tr w:rsidR="00C80A7E" w:rsidRPr="00965B49" w14:paraId="0C1C8CDD" w14:textId="77777777" w:rsidTr="0090043D">
        <w:trPr>
          <w:trHeight w:val="570"/>
        </w:trPr>
        <w:tc>
          <w:tcPr>
            <w:tcW w:w="3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5AF10854" w14:textId="5841FA59" w:rsidR="00C80A7E" w:rsidRPr="00965B49" w:rsidRDefault="00965B49" w:rsidP="4A8A8C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Segoe UI"/>
                <w:lang w:val="nn-NO" w:eastAsia="nn-NO"/>
              </w:rPr>
              <w:lastRenderedPageBreak/>
              <w:t> </w:t>
            </w:r>
            <w:r w:rsidR="4A8A8C46" w:rsidRPr="4A8A8C46">
              <w:rPr>
                <w:rFonts w:ascii="Tempus Sans ITC" w:eastAsia="Times New Roman" w:hAnsi="Tempus Sans ITC" w:cs="Times New Roman"/>
                <w:sz w:val="48"/>
                <w:szCs w:val="48"/>
                <w:lang w:val="nn-NO" w:eastAsia="nn-NO"/>
              </w:rPr>
              <w:t>lekser veke  5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5847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723C247A" w14:paraId="0CD8504F" w14:textId="77777777" w:rsidTr="0090043D">
        <w:trPr>
          <w:trHeight w:val="367"/>
        </w:trPr>
        <w:tc>
          <w:tcPr>
            <w:tcW w:w="18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CCA12" w14:textId="500C05BC" w:rsidR="723C247A" w:rsidRDefault="723C247A" w:rsidP="007B7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</w:pPr>
            <w:r w:rsidRPr="723C247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 xml:space="preserve">Til </w:t>
            </w:r>
            <w:proofErr w:type="spellStart"/>
            <w:r w:rsidRPr="723C247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mandag</w:t>
            </w:r>
            <w:proofErr w:type="spellEnd"/>
          </w:p>
        </w:tc>
        <w:tc>
          <w:tcPr>
            <w:tcW w:w="74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BC894BE" w14:textId="03724153" w:rsidR="723C247A" w:rsidRDefault="723C247A" w:rsidP="723C24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723C247A" w14:paraId="3546B3EC" w14:textId="77777777" w:rsidTr="0090043D">
        <w:trPr>
          <w:trHeight w:val="360"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7D28E" w14:textId="6A979288" w:rsidR="723C247A" w:rsidRDefault="723C247A" w:rsidP="723C247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</w:pPr>
            <w:proofErr w:type="spellStart"/>
            <w:r w:rsidRPr="723C247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Krle</w:t>
            </w:r>
            <w:proofErr w:type="spellEnd"/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ECC1F" w14:textId="18546411" w:rsidR="723C247A" w:rsidRPr="00BC50DB" w:rsidRDefault="723C247A" w:rsidP="007B71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BC50D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Sjekk at du har svara på alle desse spørsmåla i boka di. Viss ja så kan du gå vidare, viss nei så skriv du svara: </w:t>
            </w:r>
          </w:p>
          <w:p w14:paraId="4917D540" w14:textId="7C7B6B43" w:rsidR="723C247A" w:rsidRPr="00BC50DB" w:rsidRDefault="723C247A" w:rsidP="007B71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BC50D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Kva er Varanasi? Kva er Ganges? Kven er Krishna?</w:t>
            </w:r>
          </w:p>
          <w:p w14:paraId="2D7F12AA" w14:textId="4919694B" w:rsidR="723C247A" w:rsidRPr="00BC50DB" w:rsidRDefault="723C247A" w:rsidP="007B71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BC50D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Kva er hinduismen? Kva land har flest hinduar?</w:t>
            </w:r>
          </w:p>
          <w:p w14:paraId="1F2452F0" w14:textId="4CD6D134" w:rsidR="723C247A" w:rsidRDefault="723C247A" w:rsidP="007B71BB">
            <w:pPr>
              <w:spacing w:after="0" w:line="240" w:lineRule="auto"/>
              <w:rPr>
                <w:rFonts w:ascii="Calibri" w:eastAsia="Calibri" w:hAnsi="Calibri" w:cs="Calibri"/>
                <w:lang w:val="nn-NO"/>
              </w:rPr>
            </w:pPr>
            <w:r w:rsidRPr="00BC50DB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Kva trur hinduane på? Kva er </w:t>
            </w:r>
            <w:proofErr w:type="spellStart"/>
            <w:r w:rsidRPr="00BC50D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gjenføding</w:t>
            </w:r>
            <w:proofErr w:type="spellEnd"/>
            <w:r w:rsidRPr="00BC50DB">
              <w:rPr>
                <w:rFonts w:ascii="Calibri" w:eastAsia="Calibri" w:hAnsi="Calibri" w:cs="Calibri"/>
                <w:sz w:val="20"/>
                <w:szCs w:val="20"/>
                <w:lang w:val="nn-NO"/>
              </w:rPr>
              <w:t>? Kva er karma? Kva er dharma? Kva er frelse? Kva er eit aktuelt spørsmål for hinduar i dag? Kva kunst har vi i hinduismen?</w:t>
            </w:r>
          </w:p>
        </w:tc>
      </w:tr>
      <w:tr w:rsidR="723C247A" w14:paraId="157815E4" w14:textId="77777777" w:rsidTr="0090043D">
        <w:trPr>
          <w:trHeight w:val="360"/>
        </w:trPr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453DD9" w14:textId="24825E84" w:rsidR="723C247A" w:rsidRPr="007B71BB" w:rsidRDefault="723C247A" w:rsidP="723C247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val="nn-NO" w:eastAsia="nn-NO"/>
              </w:rPr>
            </w:pPr>
          </w:p>
        </w:tc>
        <w:tc>
          <w:tcPr>
            <w:tcW w:w="789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D2A86E" w14:textId="03940F21" w:rsidR="723C247A" w:rsidRPr="007B71BB" w:rsidRDefault="723C247A" w:rsidP="723C247A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nn-NO" w:eastAsia="nn-NO"/>
              </w:rPr>
            </w:pPr>
          </w:p>
        </w:tc>
      </w:tr>
      <w:tr w:rsidR="00C80A7E" w:rsidRPr="00965B49" w14:paraId="47D7A083" w14:textId="77777777" w:rsidTr="0090043D">
        <w:trPr>
          <w:trHeight w:val="360"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4B182" w14:textId="35F5E1B0" w:rsidR="00C80A7E" w:rsidRPr="00965B49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23C247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tysdag</w:t>
            </w:r>
            <w:r w:rsidRPr="723C247A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22A9D0B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43A2F803" w14:textId="77777777" w:rsidTr="0090043D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5A28C" w14:textId="76D3D70F" w:rsidR="00C80A7E" w:rsidRPr="00C808EC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C808EC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Matematikk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F0268" w14:textId="21DC2123" w:rsidR="00C80A7E" w:rsidRPr="00C808EC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Gjer oppgåvene på</w:t>
            </w:r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 geogebra.org/</w:t>
            </w:r>
            <w:proofErr w:type="spellStart"/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classic</w:t>
            </w:r>
            <w:proofErr w:type="spellEnd"/>
          </w:p>
          <w:p w14:paraId="1A2CE04F" w14:textId="307A79A2" w:rsidR="00C80A7E" w:rsidRPr="00C808EC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Ta </w:t>
            </w:r>
            <w:proofErr w:type="spellStart"/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screenshot</w:t>
            </w:r>
            <w:proofErr w:type="spellEnd"/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 </w:t>
            </w: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av oppgåvene</w:t>
            </w:r>
          </w:p>
          <w:p w14:paraId="7469440B" w14:textId="1076A2F5" w:rsidR="00C80A7E" w:rsidRPr="00C808EC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Legg inn på </w:t>
            </w:r>
            <w:proofErr w:type="spellStart"/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word</w:t>
            </w:r>
            <w:proofErr w:type="spellEnd"/>
            <w:r w:rsidR="00567D15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. </w:t>
            </w: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Lever i </w:t>
            </w:r>
            <w:proofErr w:type="spellStart"/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nn-NO"/>
              </w:rPr>
              <w:t>fronter</w:t>
            </w:r>
            <w:proofErr w:type="spellEnd"/>
          </w:p>
          <w:p w14:paraId="02DF17DC" w14:textId="2EAF2230" w:rsidR="00C80A7E" w:rsidRPr="00C808EC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4.103, 4.228, 4.231</w:t>
            </w:r>
          </w:p>
        </w:tc>
      </w:tr>
      <w:tr w:rsidR="00C80A7E" w:rsidRPr="00965B49" w14:paraId="458F078F" w14:textId="77777777" w:rsidTr="0090043D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1618F" w14:textId="27F3F5E6" w:rsidR="00C80A7E" w:rsidRPr="00C808EC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C808EC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Samfunn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45CF6" w14:textId="2F4A5772" w:rsidR="00C80A7E" w:rsidRPr="00C808EC" w:rsidRDefault="723C247A" w:rsidP="723C24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Les side 91 – 94. Gjer oppgåve 1-4 på side 95.</w:t>
            </w:r>
            <w:r w:rsidRPr="00C808EC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 xml:space="preserve">  </w:t>
            </w:r>
          </w:p>
        </w:tc>
      </w:tr>
    </w:tbl>
    <w:p w14:paraId="1B21C9A6" w14:textId="77777777" w:rsidR="00C80A7E" w:rsidRPr="00965B49" w:rsidRDefault="00C80A7E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930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99"/>
        <w:gridCol w:w="7526"/>
      </w:tblGrid>
      <w:tr w:rsidR="00C80A7E" w:rsidRPr="00965B49" w14:paraId="6CA3F0E1" w14:textId="77777777" w:rsidTr="00307C16"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1B0D4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onsdag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529B8D1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60781082" w14:textId="77777777" w:rsidTr="00307C16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CE877" w14:textId="47C76695" w:rsidR="00C80A7E" w:rsidRPr="00C808EC" w:rsidRDefault="4A8A8C46" w:rsidP="4A8A8C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C808EC">
              <w:rPr>
                <w:rFonts w:ascii="Calibri" w:eastAsia="Times New Roman" w:hAnsi="Calibri" w:cs="Times New Roman"/>
                <w:lang w:val="nn-NO" w:eastAsia="nn-NO"/>
              </w:rPr>
              <w:t> Norsk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53B13" w14:textId="32CCC364" w:rsidR="00C80A7E" w:rsidRPr="00C808EC" w:rsidRDefault="4A8A8C46" w:rsidP="00C808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Grunnbok: Les s.206 og 207. Gjer oppgåve 1 A,B, C på s.207.</w:t>
            </w:r>
          </w:p>
        </w:tc>
      </w:tr>
      <w:tr w:rsidR="00C80A7E" w:rsidRPr="00965B49" w14:paraId="2A3CADD1" w14:textId="77777777" w:rsidTr="00307C16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E2570" w14:textId="276A682A" w:rsidR="00C80A7E" w:rsidRPr="00C808EC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C808EC">
              <w:rPr>
                <w:rFonts w:ascii="Calibri" w:eastAsia="Times New Roman" w:hAnsi="Calibri" w:cs="Times New Roman"/>
                <w:lang w:val="nn-NO" w:eastAsia="nn-NO"/>
              </w:rPr>
              <w:t> Matematikk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96701" w14:textId="7AFC0EB2" w:rsidR="00C80A7E" w:rsidRPr="00C808EC" w:rsidRDefault="723C247A" w:rsidP="00C808EC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Gjer oppgåvene på</w:t>
            </w:r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 geogebra.org/</w:t>
            </w:r>
            <w:proofErr w:type="spellStart"/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classic</w:t>
            </w:r>
            <w:proofErr w:type="spellEnd"/>
          </w:p>
          <w:p w14:paraId="2081AB49" w14:textId="4BF74D34" w:rsidR="00C80A7E" w:rsidRPr="00C808EC" w:rsidRDefault="723C247A" w:rsidP="00C808EC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Ta </w:t>
            </w:r>
            <w:proofErr w:type="spellStart"/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screenshot</w:t>
            </w:r>
            <w:proofErr w:type="spellEnd"/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 </w:t>
            </w: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av oppgåvene</w:t>
            </w:r>
          </w:p>
          <w:p w14:paraId="0DAA64AD" w14:textId="47224BE5" w:rsidR="00C80A7E" w:rsidRPr="00C808EC" w:rsidRDefault="723C247A" w:rsidP="00C808EC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Legg inn på </w:t>
            </w:r>
            <w:proofErr w:type="spellStart"/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word</w:t>
            </w:r>
            <w:proofErr w:type="spellEnd"/>
            <w:r w:rsidR="00307C16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. </w:t>
            </w: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Lever i </w:t>
            </w:r>
            <w:proofErr w:type="spellStart"/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  <w:lang w:val="nn-NO"/>
              </w:rPr>
              <w:t>fronter</w:t>
            </w:r>
            <w:proofErr w:type="spellEnd"/>
          </w:p>
          <w:p w14:paraId="53EC45C0" w14:textId="02FF6E08" w:rsidR="00C80A7E" w:rsidRPr="00C808EC" w:rsidRDefault="723C247A" w:rsidP="00C808EC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4.234, 4.235</w:t>
            </w:r>
          </w:p>
        </w:tc>
      </w:tr>
      <w:tr w:rsidR="00C80A7E" w:rsidRPr="00965B49" w14:paraId="180E1A53" w14:textId="77777777" w:rsidTr="00307C16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5074F" w14:textId="784E8C3F" w:rsidR="00C80A7E" w:rsidRPr="00C808EC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C808EC">
              <w:rPr>
                <w:rFonts w:ascii="Calibri" w:eastAsia="Times New Roman" w:hAnsi="Calibri" w:cs="Times New Roman"/>
                <w:lang w:val="nn-NO" w:eastAsia="nn-NO"/>
              </w:rPr>
              <w:t> Engelsk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00F0C" w14:textId="7470AF90" w:rsidR="00C80A7E" w:rsidRPr="00C808EC" w:rsidRDefault="723C247A" w:rsidP="00C8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C808E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Do task 1 on the text The Big Apple on </w:t>
            </w:r>
            <w:proofErr w:type="gramStart"/>
            <w:r w:rsidRPr="00C808E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your</w:t>
            </w:r>
            <w:proofErr w:type="gramEnd"/>
            <w:r w:rsidRPr="00C808E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808E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on your </w:t>
            </w:r>
            <w:r w:rsidRPr="00C808EC">
              <w:rPr>
                <w:rFonts w:ascii="Calibri" w:eastAsia="Calibri" w:hAnsi="Calibri" w:cs="Calibri"/>
                <w:sz w:val="20"/>
                <w:szCs w:val="20"/>
                <w:highlight w:val="yellow"/>
                <w:lang w:val="en-US"/>
              </w:rPr>
              <w:t xml:space="preserve">handout/in </w:t>
            </w:r>
            <w:proofErr w:type="spellStart"/>
            <w:r w:rsidRPr="00C808EC">
              <w:rPr>
                <w:rFonts w:ascii="Calibri" w:eastAsia="Calibri" w:hAnsi="Calibri" w:cs="Calibri"/>
                <w:sz w:val="20"/>
                <w:szCs w:val="20"/>
                <w:highlight w:val="yellow"/>
                <w:lang w:val="en-US"/>
              </w:rPr>
              <w:t>Fronter</w:t>
            </w:r>
            <w:proofErr w:type="spellEnd"/>
            <w:r w:rsidRPr="00C808EC">
              <w:rPr>
                <w:rFonts w:ascii="Calibri" w:eastAsia="Calibri" w:hAnsi="Calibri" w:cs="Calibri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Use</w:t>
            </w:r>
            <w:proofErr w:type="spellEnd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the</w:t>
            </w:r>
            <w:proofErr w:type="spellEnd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internet</w:t>
            </w:r>
            <w:proofErr w:type="spellEnd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find</w:t>
            </w:r>
            <w:proofErr w:type="spellEnd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your</w:t>
            </w:r>
            <w:proofErr w:type="spellEnd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answers</w:t>
            </w:r>
            <w:proofErr w:type="spellEnd"/>
            <w:r w:rsidRPr="00C808EC">
              <w:rPr>
                <w:rFonts w:ascii="Calibri" w:eastAsia="Calibri" w:hAnsi="Calibri" w:cs="Calibri"/>
                <w:sz w:val="20"/>
                <w:szCs w:val="20"/>
                <w:lang w:val="nn-NO"/>
              </w:rPr>
              <w:t>.</w:t>
            </w:r>
          </w:p>
        </w:tc>
      </w:tr>
      <w:tr w:rsidR="00C80A7E" w:rsidRPr="00965B49" w14:paraId="5B4704DE" w14:textId="77777777" w:rsidTr="00307C16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4A942" w14:textId="48BAF670" w:rsidR="00C80A7E" w:rsidRPr="00C808EC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C808EC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003E645C" w:rsidRPr="00C808EC">
              <w:rPr>
                <w:rFonts w:ascii="Calibri" w:eastAsia="Times New Roman" w:hAnsi="Calibri" w:cs="Times New Roman"/>
                <w:lang w:val="nn-NO" w:eastAsia="nn-NO"/>
              </w:rPr>
              <w:t>Kroppsøving</w:t>
            </w: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544A4" w14:textId="220C1828" w:rsidR="00C80A7E" w:rsidRPr="00C808EC" w:rsidRDefault="003E645C" w:rsidP="00C8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C808E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 xml:space="preserve">Hugs </w:t>
            </w:r>
            <w:proofErr w:type="spellStart"/>
            <w:r w:rsidRPr="00C808E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gymtøy</w:t>
            </w:r>
            <w:proofErr w:type="spellEnd"/>
          </w:p>
        </w:tc>
      </w:tr>
    </w:tbl>
    <w:p w14:paraId="3C4BC595" w14:textId="77777777" w:rsidR="00C80A7E" w:rsidRPr="00965B49" w:rsidRDefault="00C80A7E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930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567"/>
        <w:gridCol w:w="7458"/>
      </w:tblGrid>
      <w:tr w:rsidR="00C80A7E" w:rsidRPr="00965B49" w14:paraId="318AE71D" w14:textId="77777777" w:rsidTr="00307C16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7AABD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torsdag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F8DE4AE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70DFD4F6" w14:textId="77777777" w:rsidTr="00567D15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11FC6" w14:textId="0D0B9FDB" w:rsidR="00C80A7E" w:rsidRPr="00C808EC" w:rsidRDefault="4A8A8C46" w:rsidP="4A8A8C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C808EC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Norsk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1B9BF" w14:textId="49A09093" w:rsidR="00C80A7E" w:rsidRPr="00567D15" w:rsidRDefault="4A8A8C46" w:rsidP="4A8A8C4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 w:rsidRPr="00567D15">
              <w:rPr>
                <w:rFonts w:ascii="Calibri" w:eastAsia="Calibri" w:hAnsi="Calibri" w:cs="Calibri"/>
                <w:sz w:val="18"/>
                <w:szCs w:val="18"/>
                <w:lang w:val="nn-NO"/>
              </w:rPr>
              <w:t>Les 10 minutt i leseboka di. Skriv logg.</w:t>
            </w:r>
          </w:p>
        </w:tc>
      </w:tr>
      <w:tr w:rsidR="00C80A7E" w:rsidRPr="00965B49" w14:paraId="6B643DDC" w14:textId="77777777" w:rsidTr="00567D15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9D5E1" w14:textId="5F0DF8C3" w:rsidR="00C80A7E" w:rsidRPr="00C808EC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C808EC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Engelsk 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7CB6F" w14:textId="4244829F" w:rsidR="00C80A7E" w:rsidRPr="00567D15" w:rsidRDefault="723C247A" w:rsidP="00567D15">
            <w:pPr>
              <w:spacing w:after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567D1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Do task 29 and 32 on p. 69-</w:t>
            </w:r>
            <w:proofErr w:type="gramStart"/>
            <w:r w:rsidRPr="00567D1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70  in</w:t>
            </w:r>
            <w:proofErr w:type="gramEnd"/>
            <w:r w:rsidRPr="00567D15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Workbook.</w:t>
            </w:r>
          </w:p>
        </w:tc>
      </w:tr>
      <w:tr w:rsidR="00C80A7E" w:rsidRPr="00965B49" w14:paraId="56647EEC" w14:textId="77777777" w:rsidTr="00567D15"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60745" w14:textId="37142696" w:rsidR="00C80A7E" w:rsidRPr="00C808EC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C808EC">
              <w:rPr>
                <w:rFonts w:ascii="Calibri" w:eastAsia="Times New Roman" w:hAnsi="Calibri" w:cs="Times New Roman"/>
                <w:sz w:val="20"/>
                <w:szCs w:val="20"/>
                <w:lang w:val="en-US" w:eastAsia="nn-NO"/>
              </w:rPr>
              <w:t> </w:t>
            </w:r>
            <w:r w:rsidRPr="00C808EC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Samfunn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A3A89" w14:textId="3DA943D3" w:rsidR="00C80A7E" w:rsidRPr="00567D15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</w:pPr>
            <w:r w:rsidRPr="00567D15">
              <w:rPr>
                <w:rFonts w:ascii="Calibri" w:eastAsia="Calibri" w:hAnsi="Calibri" w:cs="Calibri"/>
                <w:sz w:val="18"/>
                <w:szCs w:val="18"/>
                <w:lang w:val="nn-NO"/>
              </w:rPr>
              <w:t>Les side 95 – 99. Gjer oppgåve 10 og 11 på side 101</w:t>
            </w:r>
            <w:r w:rsidRPr="00567D15">
              <w:rPr>
                <w:rFonts w:ascii="Calibri" w:eastAsia="Times New Roman" w:hAnsi="Calibri" w:cs="Times New Roman"/>
                <w:sz w:val="18"/>
                <w:szCs w:val="18"/>
                <w:lang w:val="nn-NO" w:eastAsia="nn-NO"/>
              </w:rPr>
              <w:t> </w:t>
            </w:r>
          </w:p>
        </w:tc>
      </w:tr>
      <w:tr w:rsidR="00C80A7E" w:rsidRPr="00965B49" w14:paraId="63D21E2E" w14:textId="77777777" w:rsidTr="00567D15">
        <w:trPr>
          <w:trHeight w:val="250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605F7" w14:textId="2761E9A2" w:rsidR="00C80A7E" w:rsidRPr="00C808EC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C808EC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  <w:r w:rsidR="003B671B" w:rsidRPr="00C808EC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Kroppsøving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9800B" w14:textId="5039BDE1" w:rsidR="00C80A7E" w:rsidRPr="00567D15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</w:pPr>
            <w:r w:rsidRPr="00567D15">
              <w:rPr>
                <w:rFonts w:ascii="Calibri" w:eastAsia="Times New Roman" w:hAnsi="Calibri" w:cs="Times New Roman"/>
                <w:sz w:val="18"/>
                <w:szCs w:val="18"/>
                <w:lang w:val="nn-NO" w:eastAsia="nn-NO"/>
              </w:rPr>
              <w:t> </w:t>
            </w:r>
            <w:r w:rsidR="003B671B" w:rsidRPr="00567D15">
              <w:rPr>
                <w:rFonts w:ascii="Calibri" w:eastAsia="Times New Roman" w:hAnsi="Calibri" w:cs="Times New Roman"/>
                <w:sz w:val="18"/>
                <w:szCs w:val="18"/>
                <w:lang w:val="nn-NO" w:eastAsia="nn-NO"/>
              </w:rPr>
              <w:t xml:space="preserve">Hugs </w:t>
            </w:r>
            <w:proofErr w:type="spellStart"/>
            <w:r w:rsidR="003B671B" w:rsidRPr="00567D15">
              <w:rPr>
                <w:rFonts w:ascii="Calibri" w:eastAsia="Times New Roman" w:hAnsi="Calibri" w:cs="Times New Roman"/>
                <w:sz w:val="18"/>
                <w:szCs w:val="18"/>
                <w:lang w:val="nn-NO" w:eastAsia="nn-NO"/>
              </w:rPr>
              <w:t>gymtøy</w:t>
            </w:r>
            <w:proofErr w:type="spellEnd"/>
          </w:p>
        </w:tc>
      </w:tr>
    </w:tbl>
    <w:p w14:paraId="0EDCB20A" w14:textId="77777777" w:rsidR="00C80A7E" w:rsidRPr="00307C16" w:rsidRDefault="00C80A7E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2"/>
          <w:szCs w:val="2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930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6"/>
        <w:gridCol w:w="7458"/>
      </w:tblGrid>
      <w:tr w:rsidR="00C80A7E" w:rsidRPr="00965B49" w14:paraId="0EE9FEDB" w14:textId="77777777" w:rsidTr="00307C16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6EF9E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fredag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434CE6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4B56C621" w14:textId="77777777" w:rsidTr="00307C16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2CF3B" w14:textId="247B990A" w:rsidR="00C80A7E" w:rsidRPr="00965B49" w:rsidRDefault="00C80A7E" w:rsidP="4327FB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4327FBCA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5C1A3041" w:rsidRPr="4327FBCA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Naturfag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9C5D1" w14:textId="2F581FAC" w:rsidR="00C80A7E" w:rsidRPr="00F5697A" w:rsidRDefault="5C1A3041" w:rsidP="4327FBCA">
            <w:pPr>
              <w:spacing w:after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 w:rsidRPr="00F5697A">
              <w:rPr>
                <w:rFonts w:ascii="Calibri" w:eastAsia="Calibri" w:hAnsi="Calibri" w:cs="Calibri"/>
                <w:sz w:val="18"/>
                <w:szCs w:val="18"/>
                <w:lang w:val="nn-NO"/>
              </w:rPr>
              <w:t>Fullfør tankekartet eller oppsummeringsnotata du begynte på i timen. Desse er kjekke å finne igjen når det er prøve.</w:t>
            </w:r>
          </w:p>
        </w:tc>
      </w:tr>
      <w:tr w:rsidR="00C80A7E" w:rsidRPr="00965B49" w14:paraId="1F206FD7" w14:textId="77777777" w:rsidTr="00307C16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BCCB5" w14:textId="39AE7FCE" w:rsidR="00C80A7E" w:rsidRPr="00965B49" w:rsidRDefault="4A8A8C46" w:rsidP="4A8A8C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4A8A8C46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Norsk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E3524" w14:textId="7C3BF66C" w:rsidR="00C80A7E" w:rsidRPr="00F5697A" w:rsidRDefault="4A8A8C46" w:rsidP="4A8A8C46">
            <w:pPr>
              <w:spacing w:after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 w:rsidRPr="00DB0209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  <w:r w:rsidRPr="00DB0209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  <w:r w:rsidRPr="00F5697A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Bruk internett og finn ei nettsak som handlar om vikingtida. Skriv i skriveboka di. Døme: Google “Vikingtid” --&gt; Søk --&gt; </w:t>
            </w:r>
            <w:proofErr w:type="spellStart"/>
            <w:r w:rsidRPr="00F5697A">
              <w:rPr>
                <w:rFonts w:ascii="Calibri" w:eastAsia="Calibri" w:hAnsi="Calibri" w:cs="Calibri"/>
                <w:sz w:val="18"/>
                <w:szCs w:val="18"/>
                <w:lang w:val="nn-NO"/>
              </w:rPr>
              <w:t>Nyheter</w:t>
            </w:r>
            <w:proofErr w:type="spellEnd"/>
            <w:r w:rsidRPr="00F5697A">
              <w:rPr>
                <w:rFonts w:ascii="Calibri" w:eastAsia="Calibri" w:hAnsi="Calibri" w:cs="Calibri"/>
                <w:sz w:val="18"/>
                <w:szCs w:val="18"/>
                <w:lang w:val="nn-NO"/>
              </w:rPr>
              <w:t>.</w:t>
            </w:r>
          </w:p>
          <w:p w14:paraId="742734C5" w14:textId="7F37CE19" w:rsidR="00C80A7E" w:rsidRPr="00DB0209" w:rsidRDefault="4A8A8C46" w:rsidP="4A8A8C46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F5697A">
              <w:rPr>
                <w:rFonts w:ascii="Calibri" w:eastAsia="Calibri" w:hAnsi="Calibri" w:cs="Calibri"/>
                <w:sz w:val="18"/>
                <w:szCs w:val="18"/>
                <w:lang w:val="nn-NO"/>
              </w:rPr>
              <w:t>Du skal fortelje om saka di til ein annan i klassen.</w:t>
            </w:r>
          </w:p>
        </w:tc>
      </w:tr>
      <w:tr w:rsidR="00C80A7E" w:rsidRPr="00965B49" w14:paraId="405D106B" w14:textId="77777777" w:rsidTr="00307C16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F51C3" w14:textId="7B916DA5" w:rsidR="00C80A7E" w:rsidRPr="00965B49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723C247A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Pr="723C247A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Matematikk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594DF" w14:textId="7A8CD02F" w:rsidR="00C80A7E" w:rsidRPr="00DB0209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DB0209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  <w:r w:rsidRPr="00DB0209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 Øve til prøve</w:t>
            </w:r>
          </w:p>
        </w:tc>
      </w:tr>
      <w:tr w:rsidR="00C80A7E" w:rsidRPr="00965B49" w14:paraId="308D3705" w14:textId="77777777" w:rsidTr="00307C16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BB7CE" w14:textId="545F254E" w:rsidR="00C80A7E" w:rsidRPr="00965B49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23C247A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Tysk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69A47" w14:textId="262F6DDD" w:rsidR="00C80A7E" w:rsidRPr="00103FCF" w:rsidRDefault="723C247A" w:rsidP="723C247A">
            <w:pPr>
              <w:spacing w:after="0"/>
              <w:ind w:left="96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>Pugg desse setningane:</w:t>
            </w:r>
          </w:p>
          <w:p w14:paraId="438B83B9" w14:textId="20615C92" w:rsidR="00C80A7E" w:rsidRPr="00103FCF" w:rsidRDefault="723C247A" w:rsidP="723C247A">
            <w:pPr>
              <w:spacing w:after="0"/>
              <w:ind w:left="96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Wie </w:t>
            </w:r>
            <w:proofErr w:type="spellStart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>viel</w:t>
            </w:r>
            <w:proofErr w:type="spellEnd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>Uhr</w:t>
            </w:r>
            <w:proofErr w:type="spellEnd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 ist es? = Kor mykje er klokka?</w:t>
            </w:r>
          </w:p>
          <w:p w14:paraId="587740BB" w14:textId="04B39FC6" w:rsidR="00C80A7E" w:rsidRPr="00103FCF" w:rsidRDefault="723C247A" w:rsidP="723C247A">
            <w:pPr>
              <w:spacing w:after="0"/>
              <w:ind w:left="96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Man </w:t>
            </w:r>
            <w:proofErr w:type="spellStart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>beginnt</w:t>
            </w:r>
            <w:proofErr w:type="spellEnd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 in der </w:t>
            </w:r>
            <w:proofErr w:type="spellStart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>Schule</w:t>
            </w:r>
            <w:proofErr w:type="spellEnd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, </w:t>
            </w:r>
            <w:proofErr w:type="spellStart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>wenn</w:t>
            </w:r>
            <w:proofErr w:type="spellEnd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 man </w:t>
            </w:r>
            <w:proofErr w:type="spellStart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>sechs</w:t>
            </w:r>
            <w:proofErr w:type="spellEnd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 Jahre alt ist. = Man begynner på skulen når man er seks år.</w:t>
            </w:r>
          </w:p>
          <w:p w14:paraId="17B25C57" w14:textId="4201A167" w:rsidR="00C80A7E" w:rsidRPr="00F5697A" w:rsidRDefault="723C247A" w:rsidP="00F5697A">
            <w:pPr>
              <w:spacing w:after="0"/>
              <w:ind w:left="96"/>
              <w:textAlignment w:val="baseline"/>
              <w:rPr>
                <w:sz w:val="18"/>
                <w:szCs w:val="18"/>
              </w:rPr>
            </w:pPr>
            <w:proofErr w:type="spellStart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>Wir</w:t>
            </w:r>
            <w:proofErr w:type="spellEnd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>gehen</w:t>
            </w:r>
            <w:proofErr w:type="spellEnd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 vier Jahre in der </w:t>
            </w:r>
            <w:proofErr w:type="spellStart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>Grundschule</w:t>
            </w:r>
            <w:proofErr w:type="spellEnd"/>
            <w:r w:rsidRPr="00103FCF">
              <w:rPr>
                <w:rFonts w:ascii="Calibri" w:eastAsia="Calibri" w:hAnsi="Calibri" w:cs="Calibri"/>
                <w:sz w:val="18"/>
                <w:szCs w:val="18"/>
                <w:lang w:val="nn-NO"/>
              </w:rPr>
              <w:t>.= Vi går fire år på grunnskulen.</w:t>
            </w:r>
            <w:r w:rsidRPr="00103FCF">
              <w:rPr>
                <w:rFonts w:ascii="Calibri" w:eastAsia="Times New Roman" w:hAnsi="Calibri" w:cs="Times New Roman"/>
                <w:sz w:val="18"/>
                <w:szCs w:val="18"/>
                <w:lang w:val="nn-NO" w:eastAsia="nn-NO"/>
              </w:rPr>
              <w:t xml:space="preserve"> </w:t>
            </w:r>
          </w:p>
        </w:tc>
      </w:tr>
      <w:tr w:rsidR="00C80A7E" w:rsidRPr="00965B49" w14:paraId="0516C67B" w14:textId="77777777" w:rsidTr="00307C16">
        <w:trPr>
          <w:trHeight w:val="34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4843F" w14:textId="08953FC4" w:rsidR="00C80A7E" w:rsidRPr="00965B49" w:rsidRDefault="723C247A" w:rsidP="723C24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723C247A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Fransk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7D144" w14:textId="1B2C8E95" w:rsidR="00C80A7E" w:rsidRPr="00567D15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 w:rsidRPr="00567D15">
              <w:rPr>
                <w:rFonts w:ascii="Calibri" w:eastAsia="Calibri" w:hAnsi="Calibri" w:cs="Calibri"/>
                <w:b/>
                <w:bCs/>
                <w:sz w:val="18"/>
                <w:szCs w:val="18"/>
                <w:lang w:val="nn-NO"/>
              </w:rPr>
              <w:t>*</w:t>
            </w:r>
            <w:r w:rsidRPr="00567D15">
              <w:rPr>
                <w:rFonts w:ascii="Calibri" w:eastAsia="Calibri" w:hAnsi="Calibri" w:cs="Calibri"/>
                <w:sz w:val="18"/>
                <w:szCs w:val="18"/>
                <w:lang w:val="nn-NO"/>
              </w:rPr>
              <w:t>Lær bruk av nekting: ne...pas. Sjå regelboka.</w:t>
            </w:r>
          </w:p>
          <w:p w14:paraId="0C6BA12F" w14:textId="01BCA303" w:rsidR="00C80A7E" w:rsidRPr="00567D15" w:rsidRDefault="723C247A" w:rsidP="723C247A">
            <w:pPr>
              <w:spacing w:after="0"/>
              <w:textAlignment w:val="baseline"/>
              <w:rPr>
                <w:rFonts w:ascii="Calibri" w:eastAsia="Calibri" w:hAnsi="Calibri" w:cs="Calibri"/>
                <w:sz w:val="18"/>
                <w:szCs w:val="18"/>
                <w:lang w:val="nn-NO"/>
              </w:rPr>
            </w:pPr>
            <w:r w:rsidRPr="00567D15">
              <w:rPr>
                <w:rFonts w:ascii="Calibri" w:eastAsia="Calibri" w:hAnsi="Calibri" w:cs="Calibri"/>
                <w:sz w:val="18"/>
                <w:szCs w:val="18"/>
                <w:lang w:val="nn-NO"/>
              </w:rPr>
              <w:t>*Kunne seie på fransk:</w:t>
            </w:r>
          </w:p>
          <w:p w14:paraId="4EC8B6B9" w14:textId="29EAAD2C" w:rsidR="00C80A7E" w:rsidRPr="00567D15" w:rsidRDefault="723C247A" w:rsidP="00DB0209">
            <w:pPr>
              <w:spacing w:after="0"/>
              <w:textAlignment w:val="baseline"/>
              <w:rPr>
                <w:sz w:val="18"/>
                <w:szCs w:val="18"/>
              </w:rPr>
            </w:pPr>
            <w:r w:rsidRPr="00567D15">
              <w:rPr>
                <w:rFonts w:ascii="Calibri" w:eastAsia="Calibri" w:hAnsi="Calibri" w:cs="Calibri"/>
                <w:sz w:val="18"/>
                <w:szCs w:val="18"/>
                <w:lang w:val="nn-NO"/>
              </w:rPr>
              <w:t>Eg dansar ikkje.  Vi dansar ikkje. Ho snakkar ikkje fransk. De snakkar ikkje fransk</w:t>
            </w:r>
            <w:r w:rsidRPr="00567D15">
              <w:rPr>
                <w:rFonts w:ascii="Calibri" w:eastAsia="Calibri" w:hAnsi="Calibri" w:cs="Calibri"/>
                <w:b/>
                <w:bCs/>
                <w:sz w:val="18"/>
                <w:szCs w:val="18"/>
                <w:lang w:val="nn-NO"/>
              </w:rPr>
              <w:t>.</w:t>
            </w:r>
            <w:r w:rsidRPr="00567D15">
              <w:rPr>
                <w:rFonts w:ascii="Calibri" w:eastAsia="Times New Roman" w:hAnsi="Calibri" w:cs="Times New Roman"/>
                <w:sz w:val="18"/>
                <w:szCs w:val="18"/>
                <w:lang w:val="nn-NO" w:eastAsia="nn-NO"/>
              </w:rPr>
              <w:t xml:space="preserve"> </w:t>
            </w:r>
          </w:p>
        </w:tc>
      </w:tr>
      <w:tr w:rsidR="723C247A" w14:paraId="7B406C6C" w14:textId="77777777" w:rsidTr="00307C16">
        <w:trPr>
          <w:trHeight w:val="528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1FFCA" w14:textId="7A444267" w:rsidR="723C247A" w:rsidRDefault="723C247A" w:rsidP="723C24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 w:rsidRPr="723C247A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Spansk</w:t>
            </w:r>
          </w:p>
        </w:tc>
        <w:tc>
          <w:tcPr>
            <w:tcW w:w="7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46E44" w14:textId="1906E166" w:rsidR="723C247A" w:rsidRPr="00567D15" w:rsidRDefault="723C247A" w:rsidP="00DB0209">
            <w:pPr>
              <w:spacing w:after="0" w:line="240" w:lineRule="auto"/>
              <w:rPr>
                <w:sz w:val="18"/>
                <w:szCs w:val="18"/>
              </w:rPr>
            </w:pPr>
            <w:r w:rsidRPr="00567D15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Skrive ein tekst om deg sjølv og familien din der du bruker verba estar, ser og tener. Sjekk at du kan bøye desse verba. Teksten skal leverast inn. </w:t>
            </w:r>
            <w:proofErr w:type="spellStart"/>
            <w:r w:rsidRPr="00567D1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Øve</w:t>
            </w:r>
            <w:proofErr w:type="spellEnd"/>
            <w:r w:rsidRPr="00567D15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7D1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til</w:t>
            </w:r>
            <w:proofErr w:type="spellEnd"/>
            <w:r w:rsidRPr="00567D15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verb-test</w:t>
            </w:r>
          </w:p>
        </w:tc>
      </w:tr>
    </w:tbl>
    <w:p w14:paraId="2E1391CE" w14:textId="70EBA779" w:rsidR="00302CD0" w:rsidRPr="00302CD0" w:rsidRDefault="00C80A7E" w:rsidP="00302C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p w14:paraId="3FCD45D5" w14:textId="77777777" w:rsidR="00302CD0" w:rsidRPr="00302CD0" w:rsidRDefault="00302CD0" w:rsidP="00302C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302CD0">
        <w:rPr>
          <w:rFonts w:ascii="Calibri" w:eastAsia="Times New Roman" w:hAnsi="Calibri" w:cs="Segoe UI"/>
          <w:lang w:val="nn-NO" w:eastAsia="nn-NO"/>
        </w:rPr>
        <w:lastRenderedPageBreak/>
        <w:t> </w:t>
      </w:r>
    </w:p>
    <w:tbl>
      <w:tblPr>
        <w:tblW w:w="8883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7521"/>
      </w:tblGrid>
      <w:tr w:rsidR="00302CD0" w:rsidRPr="00302CD0" w14:paraId="7C8539CD" w14:textId="77777777" w:rsidTr="00660704">
        <w:trPr>
          <w:trHeight w:val="720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0FCC67C" w14:textId="77777777" w:rsidR="00302CD0" w:rsidRPr="00302CD0" w:rsidRDefault="00302CD0" w:rsidP="00302C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302CD0">
              <w:rPr>
                <w:rFonts w:ascii="Tempus Sans ITC" w:eastAsia="Times New Roman" w:hAnsi="Tempus Sans ITC" w:cs="Times New Roman"/>
                <w:sz w:val="48"/>
                <w:szCs w:val="48"/>
                <w:lang w:val="nn-NO" w:eastAsia="nn-NO"/>
              </w:rPr>
              <w:t>hugs 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574F2D" w14:textId="77777777" w:rsidR="00302CD0" w:rsidRPr="00302CD0" w:rsidRDefault="00302CD0" w:rsidP="00302C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302CD0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</w:tbl>
    <w:p w14:paraId="1A428464" w14:textId="77777777" w:rsidR="00660704" w:rsidRPr="00660704" w:rsidRDefault="00660704" w:rsidP="0066070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nn-NO" w:eastAsia="nn-NO"/>
        </w:rPr>
      </w:pPr>
      <w:r w:rsidRPr="00660704">
        <w:rPr>
          <w:rFonts w:ascii="Arial" w:eastAsia="Times New Roman" w:hAnsi="Arial" w:cs="Arial"/>
          <w:b/>
          <w:bCs/>
          <w:i/>
          <w:iCs/>
          <w:sz w:val="48"/>
          <w:szCs w:val="48"/>
          <w:lang w:eastAsia="nn-NO"/>
        </w:rPr>
        <w:t>VÅRSEMESTERET   2020</w:t>
      </w:r>
      <w:r w:rsidRPr="00660704">
        <w:rPr>
          <w:rFonts w:ascii="Arial" w:eastAsia="Times New Roman" w:hAnsi="Arial" w:cs="Arial"/>
          <w:b/>
          <w:bCs/>
          <w:sz w:val="48"/>
          <w:szCs w:val="48"/>
          <w:lang w:val="nn-NO" w:eastAsia="nn-NO"/>
        </w:rPr>
        <w:t> </w:t>
      </w:r>
    </w:p>
    <w:tbl>
      <w:tblPr>
        <w:tblW w:w="8794" w:type="dxa"/>
        <w:tblInd w:w="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00"/>
        <w:gridCol w:w="1416"/>
        <w:gridCol w:w="1416"/>
        <w:gridCol w:w="1416"/>
        <w:gridCol w:w="1424"/>
        <w:gridCol w:w="1071"/>
      </w:tblGrid>
      <w:tr w:rsidR="00660704" w:rsidRPr="00660704" w14:paraId="4E993D13" w14:textId="77777777" w:rsidTr="009E53CC">
        <w:tc>
          <w:tcPr>
            <w:tcW w:w="851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DDBC89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Veke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200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67CD4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proofErr w:type="spellStart"/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Måndag</w:t>
            </w:r>
            <w:proofErr w:type="spellEnd"/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FBF89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proofErr w:type="spellStart"/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Tysdag</w:t>
            </w:r>
            <w:proofErr w:type="spellEnd"/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3C18A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Onsdag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48BA6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Torsdag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424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AE21D8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Fredag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255525D6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Div.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</w:tr>
      <w:tr w:rsidR="009E53CC" w:rsidRPr="00660704" w14:paraId="37DD8CF8" w14:textId="77777777" w:rsidTr="009E53CC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C8D82E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4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1F1A4FCE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20.01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A93DFBC" w14:textId="03C783D5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55FB08AF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21.01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1A89162A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22.01.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18241503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23.01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92CDDC"/>
            <w:hideMark/>
          </w:tcPr>
          <w:p w14:paraId="3B46E01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24.01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92CDDC"/>
            <w:hideMark/>
          </w:tcPr>
          <w:p w14:paraId="290ECD0F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9E53CC" w:rsidRPr="00660704" w14:paraId="6FF4C3EB" w14:textId="77777777" w:rsidTr="009E53CC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5DBBD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5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497BACBD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27.01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9B8C7E9" w14:textId="1E55B8FB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70DA2D27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28.01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7D03268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29.01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7CE90E15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30.01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92CDDC"/>
            <w:hideMark/>
          </w:tcPr>
          <w:p w14:paraId="13CE3923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31.01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92CDDC"/>
            <w:hideMark/>
          </w:tcPr>
          <w:p w14:paraId="6972B0C7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9E53CC" w:rsidRPr="00660704" w14:paraId="54D89B4D" w14:textId="77777777" w:rsidTr="009E53CC">
        <w:trPr>
          <w:trHeight w:val="585"/>
        </w:trPr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CF15B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6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3793E196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4FE9748" w14:textId="36692DA8" w:rsidR="00660704" w:rsidRPr="00660704" w:rsidRDefault="00660704" w:rsidP="002B53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Naturfagprøve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15FE9002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61E750F3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02196B46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06.02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92CDDC"/>
            <w:hideMark/>
          </w:tcPr>
          <w:p w14:paraId="24350C9C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07.02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23A35D8" w14:textId="3810F9C5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Matteprøve 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92CDDC"/>
            <w:hideMark/>
          </w:tcPr>
          <w:p w14:paraId="6E307A8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9E53CC" w:rsidRPr="00660704" w14:paraId="5EAA93D4" w14:textId="77777777" w:rsidTr="009E53CC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CABD4E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7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40CD152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10.02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6B06AE2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901160E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09B7C22C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11.02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69A0D677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5A50942E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13.02 </w:t>
            </w:r>
          </w:p>
          <w:p w14:paraId="605199B3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n-NO"/>
              </w:rPr>
              <w:t>Prøve norsk, norrøn tid. 5.time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CDDC"/>
            <w:hideMark/>
          </w:tcPr>
          <w:p w14:paraId="358264EF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14.02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666F6CB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92CDDC"/>
            <w:hideMark/>
          </w:tcPr>
          <w:p w14:paraId="1716BF03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proofErr w:type="spellStart"/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Skriveøkt</w:t>
            </w:r>
            <w:proofErr w:type="spellEnd"/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engelsk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</w:tr>
      <w:tr w:rsidR="002B5345" w:rsidRPr="00660704" w14:paraId="477D9AEB" w14:textId="77777777" w:rsidTr="00754738">
        <w:trPr>
          <w:trHeight w:val="435"/>
        </w:trPr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F61FA1" w14:textId="77777777" w:rsidR="002B5345" w:rsidRPr="00660704" w:rsidRDefault="002B5345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8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6872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14:paraId="5CB01C91" w14:textId="4C9645CF" w:rsidR="002B5345" w:rsidRPr="00660704" w:rsidRDefault="002B5345" w:rsidP="002B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VINTERFERIE</w:t>
            </w:r>
            <w:r w:rsidRPr="0066070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vAlign w:val="center"/>
            <w:hideMark/>
          </w:tcPr>
          <w:p w14:paraId="6B44BFC3" w14:textId="77777777" w:rsidR="002B5345" w:rsidRPr="00660704" w:rsidRDefault="002B5345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</w:t>
            </w:r>
            <w:r w:rsidRPr="0066070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9E53CC" w:rsidRPr="00660704" w14:paraId="21CC8542" w14:textId="77777777" w:rsidTr="009E53CC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AD059C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9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60BCFC26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24.02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31C8225" w14:textId="07FF534D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67B99397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25.02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555FF300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26.02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5CFA3D76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27.02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0714B86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28.03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40F212EA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9E53CC" w:rsidRPr="00660704" w14:paraId="58A0CF7B" w14:textId="77777777" w:rsidTr="009E53CC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20FE2F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10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2C41650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02.03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67B40AC" w14:textId="085AF262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16CBA69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3382344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BADA85E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7020EE9F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06.03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3A6F3DC0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9E53CC" w:rsidRPr="00660704" w14:paraId="0C41AE5D" w14:textId="77777777" w:rsidTr="009E53CC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448EA1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11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D20945F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09.03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5E8F134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47A38ED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FE6983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10.03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C695D34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proofErr w:type="spellStart"/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Skriveøkt</w:t>
            </w:r>
            <w:proofErr w:type="spellEnd"/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norsk ½ dag saktekst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1295FB8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B og D før lunsj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B49E8CB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A og C etter lunsj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D746A24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13.03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618E255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3AFCF7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Matteprøve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AB5DF90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Statistikk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E4E9C63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18D24C39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13.03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56C2DA68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proofErr w:type="spellStart"/>
            <w:r w:rsidRPr="00660704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Skriveøkt</w:t>
            </w:r>
            <w:proofErr w:type="spellEnd"/>
            <w:r w:rsidRPr="00660704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 norsk</w:t>
            </w:r>
            <w:r w:rsidRPr="00660704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  <w:t> </w:t>
            </w:r>
          </w:p>
        </w:tc>
      </w:tr>
      <w:tr w:rsidR="009E53CC" w:rsidRPr="00660704" w14:paraId="57799D18" w14:textId="77777777" w:rsidTr="009E53CC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CACC73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12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5122720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16.03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473DE2D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17.03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C1F3F3C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5C9C74D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18EF9B09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B1B556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2A72B0E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022B7023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9E53CC" w:rsidRPr="00660704" w14:paraId="1B00C0A6" w14:textId="77777777" w:rsidTr="009E53CC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8C8C44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13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DEE08C8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23.03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FD3D91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24.03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D3B371E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25.03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3BE60DA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99654DA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741F7E0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26.03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68CF2D8E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F1390FA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Naturfagprøve </w:t>
            </w:r>
            <w:proofErr w:type="spellStart"/>
            <w:proofErr w:type="gramStart"/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kap</w:t>
            </w:r>
            <w:proofErr w:type="spellEnd"/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 7</w:t>
            </w:r>
            <w:proofErr w:type="gramEnd"/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CADB257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Syrer og basar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E9FA6A0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          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1DC7F4A3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9E53CC" w:rsidRPr="00660704" w14:paraId="43B632D5" w14:textId="77777777" w:rsidTr="009E53CC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EB52F6" w14:textId="77777777" w:rsidR="00660704" w:rsidRPr="00660704" w:rsidRDefault="00660704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14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CDA52C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30.03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EA5701C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BCAAC47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93FEBEB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31.03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44A853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9E47514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C6C56A9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01.04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345556E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5EB341A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B3AACCE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02.04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50408C5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6D12E4D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51EA3DC7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03.04</w:t>
            </w: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250D43C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1EACC94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77B707E1" w14:textId="77777777" w:rsidR="00660704" w:rsidRPr="00660704" w:rsidRDefault="00660704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2B5345" w:rsidRPr="00660704" w14:paraId="4AEA3775" w14:textId="77777777" w:rsidTr="003A7D6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C8E507" w14:textId="77777777" w:rsidR="002B5345" w:rsidRPr="00660704" w:rsidRDefault="002B5345" w:rsidP="006607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15</w:t>
            </w:r>
            <w:r w:rsidRPr="00660704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68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3CB0092" w14:textId="7396968B" w:rsidR="002B5345" w:rsidRPr="00660704" w:rsidRDefault="002B5345" w:rsidP="002B5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PÅSKEFERIE</w:t>
            </w:r>
            <w:r w:rsidRPr="0066070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hideMark/>
          </w:tcPr>
          <w:p w14:paraId="2DE1CFB6" w14:textId="77777777" w:rsidR="002B5345" w:rsidRPr="00660704" w:rsidRDefault="002B5345" w:rsidP="00660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660704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</w:tbl>
    <w:p w14:paraId="4E632341" w14:textId="77777777" w:rsidR="00660704" w:rsidRPr="00660704" w:rsidRDefault="00660704" w:rsidP="00660704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660704">
        <w:rPr>
          <w:rFonts w:ascii="Times New Roman" w:eastAsia="Times New Roman" w:hAnsi="Times New Roman" w:cs="Times New Roman"/>
          <w:b/>
          <w:bCs/>
          <w:sz w:val="32"/>
          <w:szCs w:val="32"/>
          <w:lang w:val="nn-NO" w:eastAsia="nn-NO"/>
        </w:rPr>
        <w:t>Her blir det fortløpande endringar </w:t>
      </w:r>
      <w:r w:rsidRPr="00660704">
        <w:rPr>
          <w:rFonts w:ascii="Wingdings" w:eastAsia="Times New Roman" w:hAnsi="Wingdings" w:cs="Segoe UI"/>
          <w:b/>
          <w:bCs/>
          <w:sz w:val="32"/>
          <w:szCs w:val="32"/>
          <w:lang w:val="nn-NO" w:eastAsia="nn-NO"/>
        </w:rPr>
        <w:t>J</w:t>
      </w:r>
      <w:r w:rsidRPr="00660704">
        <w:rPr>
          <w:rFonts w:ascii="Wingdings" w:eastAsia="Times New Roman" w:hAnsi="Wingdings" w:cs="Segoe UI"/>
          <w:sz w:val="32"/>
          <w:szCs w:val="32"/>
          <w:lang w:val="nn-NO" w:eastAsia="nn-NO"/>
        </w:rPr>
        <w:t> </w:t>
      </w:r>
    </w:p>
    <w:p w14:paraId="2DA7C7D9" w14:textId="77777777" w:rsidR="001D5C62" w:rsidRPr="009E53CC" w:rsidRDefault="001D5C62" w:rsidP="00275D19">
      <w:pPr>
        <w:jc w:val="center"/>
        <w:rPr>
          <w:rFonts w:ascii="Times New Roman" w:hAnsi="Times New Roman" w:cs="Times New Roman"/>
          <w:lang w:val="nn-NO"/>
        </w:rPr>
      </w:pPr>
    </w:p>
    <w:sectPr w:rsidR="001D5C62" w:rsidRPr="009E53CC" w:rsidSect="005A14C0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E0F1" w14:textId="77777777" w:rsidR="005A14C0" w:rsidRDefault="005A14C0" w:rsidP="005A14C0">
      <w:pPr>
        <w:spacing w:after="0" w:line="240" w:lineRule="auto"/>
      </w:pPr>
      <w:r>
        <w:separator/>
      </w:r>
    </w:p>
  </w:endnote>
  <w:endnote w:type="continuationSeparator" w:id="0">
    <w:p w14:paraId="01B657C8" w14:textId="77777777" w:rsidR="005A14C0" w:rsidRDefault="005A14C0" w:rsidP="005A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2F2C" w14:textId="77777777" w:rsidR="005A14C0" w:rsidRDefault="005A14C0" w:rsidP="005A14C0">
      <w:pPr>
        <w:spacing w:after="0" w:line="240" w:lineRule="auto"/>
      </w:pPr>
      <w:r>
        <w:separator/>
      </w:r>
    </w:p>
  </w:footnote>
  <w:footnote w:type="continuationSeparator" w:id="0">
    <w:p w14:paraId="18FA7E4E" w14:textId="77777777" w:rsidR="005A14C0" w:rsidRDefault="005A14C0" w:rsidP="005A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0170" w14:textId="601FF3F3" w:rsidR="005A14C0" w:rsidRPr="006D1B46" w:rsidRDefault="006D1B46">
    <w:pPr>
      <w:pStyle w:val="Topptekst"/>
      <w:rPr>
        <w:lang w:val="nn-NO"/>
      </w:rPr>
    </w:pPr>
    <w:r>
      <w:rPr>
        <w:lang w:val="nn-NO"/>
      </w:rPr>
      <w:t xml:space="preserve">Namn: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56E70"/>
    <w:multiLevelType w:val="hybridMultilevel"/>
    <w:tmpl w:val="146CBEE2"/>
    <w:lvl w:ilvl="0" w:tplc="83E68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6A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CF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6C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C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88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E6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63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CF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13F73C"/>
    <w:rsid w:val="00103FCF"/>
    <w:rsid w:val="00105717"/>
    <w:rsid w:val="001262EF"/>
    <w:rsid w:val="001D5C62"/>
    <w:rsid w:val="00275D19"/>
    <w:rsid w:val="002B5345"/>
    <w:rsid w:val="002C1913"/>
    <w:rsid w:val="00302CD0"/>
    <w:rsid w:val="00307C16"/>
    <w:rsid w:val="00383720"/>
    <w:rsid w:val="003B2887"/>
    <w:rsid w:val="003B671B"/>
    <w:rsid w:val="003E645C"/>
    <w:rsid w:val="004C2FCC"/>
    <w:rsid w:val="004E269F"/>
    <w:rsid w:val="00567D15"/>
    <w:rsid w:val="005A14C0"/>
    <w:rsid w:val="006263B7"/>
    <w:rsid w:val="00626473"/>
    <w:rsid w:val="00660704"/>
    <w:rsid w:val="006D1B46"/>
    <w:rsid w:val="00781CE5"/>
    <w:rsid w:val="007B71BB"/>
    <w:rsid w:val="008E4DE4"/>
    <w:rsid w:val="0090043D"/>
    <w:rsid w:val="00920857"/>
    <w:rsid w:val="00963D14"/>
    <w:rsid w:val="00965B49"/>
    <w:rsid w:val="009E53CC"/>
    <w:rsid w:val="00B21E87"/>
    <w:rsid w:val="00B92B5E"/>
    <w:rsid w:val="00BC50DB"/>
    <w:rsid w:val="00C7444C"/>
    <w:rsid w:val="00C808EC"/>
    <w:rsid w:val="00C80A7E"/>
    <w:rsid w:val="00DB0209"/>
    <w:rsid w:val="00F0091F"/>
    <w:rsid w:val="00F5697A"/>
    <w:rsid w:val="08BA8100"/>
    <w:rsid w:val="1913F73C"/>
    <w:rsid w:val="19DACDC0"/>
    <w:rsid w:val="4327FBCA"/>
    <w:rsid w:val="4A8A8C46"/>
    <w:rsid w:val="5C1A3041"/>
    <w:rsid w:val="6610FE4B"/>
    <w:rsid w:val="723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F73C"/>
  <w15:chartTrackingRefBased/>
  <w15:docId w15:val="{B3FB471F-C20B-43BF-B29E-409D058E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62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normaltextrun">
    <w:name w:val="normaltextrun"/>
    <w:basedOn w:val="Standardskriftforavsnitt"/>
    <w:rsid w:val="00626473"/>
  </w:style>
  <w:style w:type="character" w:customStyle="1" w:styleId="eop">
    <w:name w:val="eop"/>
    <w:basedOn w:val="Standardskriftforavsnitt"/>
    <w:rsid w:val="00626473"/>
  </w:style>
  <w:style w:type="paragraph" w:styleId="Topptekst">
    <w:name w:val="header"/>
    <w:basedOn w:val="Normal"/>
    <w:link w:val="TopptekstTegn"/>
    <w:uiPriority w:val="99"/>
    <w:unhideWhenUsed/>
    <w:rsid w:val="005A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14C0"/>
  </w:style>
  <w:style w:type="paragraph" w:styleId="Bunntekst">
    <w:name w:val="footer"/>
    <w:basedOn w:val="Normal"/>
    <w:link w:val="BunntekstTegn"/>
    <w:uiPriority w:val="99"/>
    <w:unhideWhenUsed/>
    <w:rsid w:val="005A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14C0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spellingerror">
    <w:name w:val="spellingerror"/>
    <w:basedOn w:val="Standardskriftforavsnitt"/>
    <w:rsid w:val="0066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1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6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4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5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9" ma:contentTypeDescription="Opprett et nytt dokument." ma:contentTypeScope="" ma:versionID="89d16f5180ea04e8e93bbc98303a2455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5408ad0326dd8ae776a42dc2b1bc168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7947E-8538-4B54-9545-769A703C0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F1864-CA09-4234-B53D-97DA176C7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A8A09-3304-4E6E-A11A-068CA2B71F19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2130dcf7-1bb3-42a3-bf6e-289e1510de7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284fddd-98e6-47ba-8c2a-90552a23b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914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Sundal</dc:creator>
  <cp:keywords/>
  <dc:description/>
  <cp:lastModifiedBy>Runar Sundal</cp:lastModifiedBy>
  <cp:revision>42</cp:revision>
  <cp:lastPrinted>2020-01-20T09:05:00Z</cp:lastPrinted>
  <dcterms:created xsi:type="dcterms:W3CDTF">2020-01-16T12:05:00Z</dcterms:created>
  <dcterms:modified xsi:type="dcterms:W3CDTF">2020-01-20T09:07:00Z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